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814A5" w14:textId="38B4292C" w:rsidR="001677AF" w:rsidRPr="00886DF0" w:rsidRDefault="00487920" w:rsidP="00BA68BD">
      <w:pPr>
        <w:ind w:right="-270"/>
        <w:jc w:val="center"/>
        <w:rPr>
          <w:rFonts w:ascii="Times New Roman" w:hAnsi="Times New Roman" w:cs="Times New Roman"/>
          <w:noProof/>
        </w:rPr>
      </w:pPr>
      <w:r w:rsidRPr="00886DF0">
        <w:rPr>
          <w:rFonts w:ascii="Times New Roman" w:hAnsi="Times New Roman" w:cs="Times New Roman"/>
          <w:noProof/>
        </w:rPr>
        <w:drawing>
          <wp:inline distT="0" distB="0" distL="0" distR="0" wp14:anchorId="7BDB4192" wp14:editId="7276B16D">
            <wp:extent cx="2867025" cy="523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523875"/>
                    </a:xfrm>
                    <a:prstGeom prst="rect">
                      <a:avLst/>
                    </a:prstGeom>
                    <a:noFill/>
                    <a:ln>
                      <a:noFill/>
                    </a:ln>
                  </pic:spPr>
                </pic:pic>
              </a:graphicData>
            </a:graphic>
          </wp:inline>
        </w:drawing>
      </w:r>
    </w:p>
    <w:p w14:paraId="136CF588" w14:textId="2031AC97" w:rsidR="001677AF" w:rsidRPr="00886DF0" w:rsidRDefault="001677AF" w:rsidP="00BA68BD">
      <w:pPr>
        <w:ind w:left="-1440" w:right="-270"/>
        <w:jc w:val="right"/>
        <w:rPr>
          <w:rFonts w:ascii="Times New Roman" w:hAnsi="Times New Roman" w:cs="Times New Roman"/>
          <w:noProof/>
        </w:rPr>
      </w:pPr>
    </w:p>
    <w:p w14:paraId="561411FC" w14:textId="4EFC08D6" w:rsidR="006820C3" w:rsidRPr="00886DF0" w:rsidRDefault="00CB7102" w:rsidP="00BA68BD">
      <w:pPr>
        <w:ind w:left="-1440" w:right="-270"/>
        <w:rPr>
          <w:rFonts w:ascii="Times New Roman" w:hAnsi="Times New Roman" w:cs="Times New Roman"/>
        </w:rPr>
      </w:pPr>
      <w:r w:rsidRPr="00886DF0">
        <w:rPr>
          <w:noProof/>
        </w:rPr>
        <w:drawing>
          <wp:inline distT="0" distB="0" distL="0" distR="0" wp14:anchorId="578A3EBA" wp14:editId="01182E80">
            <wp:extent cx="7842612" cy="2011269"/>
            <wp:effectExtent l="0" t="0" r="7620" b="0"/>
            <wp:docPr id="1293509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842612" cy="2011269"/>
                    </a:xfrm>
                    <a:prstGeom prst="rect">
                      <a:avLst/>
                    </a:prstGeom>
                  </pic:spPr>
                </pic:pic>
              </a:graphicData>
            </a:graphic>
          </wp:inline>
        </w:drawing>
      </w:r>
    </w:p>
    <w:p w14:paraId="5B02D77F" w14:textId="77777777" w:rsidR="00052BA1" w:rsidRPr="00886DF0" w:rsidRDefault="00052BA1" w:rsidP="00BA68BD">
      <w:pPr>
        <w:rPr>
          <w:rFonts w:ascii="Times New Roman" w:hAnsi="Times New Roman" w:cs="Times New Roman"/>
        </w:rPr>
      </w:pPr>
    </w:p>
    <w:p w14:paraId="17121302" w14:textId="28F093FB" w:rsidR="00855D40" w:rsidRPr="00886DF0" w:rsidRDefault="009E6EB7" w:rsidP="00BA68BD">
      <w:pPr>
        <w:pStyle w:val="BasicParagraph"/>
        <w:suppressAutoHyphens/>
        <w:spacing w:line="240" w:lineRule="auto"/>
        <w:contextualSpacing/>
        <w:jc w:val="center"/>
        <w:outlineLvl w:val="0"/>
        <w:rPr>
          <w:rFonts w:ascii="Times New Roman" w:hAnsi="Times New Roman" w:cs="Times New Roman"/>
          <w:b/>
          <w:color w:val="006792"/>
          <w:sz w:val="40"/>
          <w:szCs w:val="40"/>
        </w:rPr>
      </w:pPr>
      <w:r w:rsidRPr="00886DF0">
        <w:rPr>
          <w:rFonts w:ascii="Times New Roman" w:hAnsi="Times New Roman" w:cs="Times New Roman"/>
          <w:b/>
          <w:color w:val="006792"/>
          <w:sz w:val="40"/>
          <w:szCs w:val="40"/>
        </w:rPr>
        <w:t>Employee Health Plan</w:t>
      </w:r>
      <w:r w:rsidR="00B7494D" w:rsidRPr="00886DF0">
        <w:rPr>
          <w:rFonts w:ascii="Times New Roman" w:hAnsi="Times New Roman" w:cs="Times New Roman"/>
          <w:b/>
          <w:color w:val="006792"/>
          <w:sz w:val="40"/>
          <w:szCs w:val="40"/>
        </w:rPr>
        <w:t xml:space="preserve"> (EHP)</w:t>
      </w:r>
      <w:r w:rsidRPr="00886DF0">
        <w:rPr>
          <w:rFonts w:ascii="Times New Roman" w:hAnsi="Times New Roman" w:cs="Times New Roman"/>
          <w:b/>
          <w:color w:val="006792"/>
          <w:sz w:val="40"/>
          <w:szCs w:val="40"/>
        </w:rPr>
        <w:t xml:space="preserve"> </w:t>
      </w:r>
      <w:r w:rsidR="00052BA1" w:rsidRPr="00886DF0">
        <w:rPr>
          <w:rFonts w:ascii="Times New Roman" w:hAnsi="Times New Roman" w:cs="Times New Roman"/>
          <w:b/>
          <w:color w:val="006792"/>
          <w:sz w:val="40"/>
          <w:szCs w:val="40"/>
        </w:rPr>
        <w:t>FAQs</w:t>
      </w:r>
      <w:r w:rsidR="003C352C" w:rsidRPr="00886DF0">
        <w:rPr>
          <w:rFonts w:ascii="Times New Roman" w:hAnsi="Times New Roman" w:cs="Times New Roman"/>
          <w:b/>
          <w:color w:val="006792"/>
          <w:sz w:val="40"/>
          <w:szCs w:val="40"/>
        </w:rPr>
        <w:t>*</w:t>
      </w:r>
    </w:p>
    <w:p w14:paraId="2B6FEE79" w14:textId="77777777" w:rsidR="00855D40" w:rsidRPr="00886DF0" w:rsidRDefault="00855D40" w:rsidP="00BA68BD">
      <w:pPr>
        <w:pStyle w:val="BasicParagraph"/>
        <w:suppressAutoHyphens/>
        <w:spacing w:line="240" w:lineRule="auto"/>
        <w:rPr>
          <w:rFonts w:ascii="Times New Roman" w:hAnsi="Times New Roman" w:cs="Times New Roman"/>
          <w:b/>
          <w:color w:val="006792"/>
        </w:rPr>
      </w:pPr>
    </w:p>
    <w:p w14:paraId="0C3461F3" w14:textId="28289CC9" w:rsidR="00FA3526" w:rsidRPr="00886DF0" w:rsidRDefault="00862242" w:rsidP="00FA3526">
      <w:pPr>
        <w:rPr>
          <w:rFonts w:ascii="Times New Roman" w:hAnsi="Times New Roman" w:cs="Times New Roman"/>
        </w:rPr>
      </w:pPr>
      <w:r>
        <w:rPr>
          <w:rFonts w:ascii="Times New Roman" w:hAnsi="Times New Roman" w:cs="Times New Roman"/>
        </w:rPr>
        <w:t xml:space="preserve">We are pleased to present </w:t>
      </w:r>
      <w:r w:rsidR="000F77AC" w:rsidRPr="000F77AC">
        <w:rPr>
          <w:rFonts w:ascii="Times New Roman" w:hAnsi="Times New Roman" w:cs="Times New Roman"/>
        </w:rPr>
        <w:t>our very own Prime EPO (Exclusive Provider Organization) plan</w:t>
      </w:r>
      <w:r w:rsidR="009E7A67">
        <w:rPr>
          <w:rFonts w:ascii="Times New Roman" w:hAnsi="Times New Roman" w:cs="Times New Roman"/>
        </w:rPr>
        <w:t xml:space="preserve"> </w:t>
      </w:r>
      <w:r w:rsidR="000F77AC" w:rsidRPr="000F77AC">
        <w:rPr>
          <w:rFonts w:ascii="Times New Roman" w:hAnsi="Times New Roman" w:cs="Times New Roman"/>
        </w:rPr>
        <w:t>which provides the greatest value to you and your family through Prime’s network</w:t>
      </w:r>
      <w:r>
        <w:rPr>
          <w:rFonts w:ascii="Times New Roman" w:hAnsi="Times New Roman" w:cs="Times New Roman"/>
        </w:rPr>
        <w:t xml:space="preserve"> of hospitals and </w:t>
      </w:r>
      <w:r w:rsidR="00362685">
        <w:rPr>
          <w:rFonts w:ascii="Times New Roman" w:hAnsi="Times New Roman" w:cs="Times New Roman"/>
        </w:rPr>
        <w:t xml:space="preserve">contracted </w:t>
      </w:r>
      <w:r w:rsidR="00545D5E">
        <w:rPr>
          <w:rFonts w:ascii="Times New Roman" w:hAnsi="Times New Roman" w:cs="Times New Roman"/>
        </w:rPr>
        <w:t>p</w:t>
      </w:r>
      <w:r>
        <w:rPr>
          <w:rFonts w:ascii="Times New Roman" w:hAnsi="Times New Roman" w:cs="Times New Roman"/>
        </w:rPr>
        <w:t>roviders.</w:t>
      </w:r>
      <w:r w:rsidR="00362685">
        <w:rPr>
          <w:rFonts w:ascii="Times New Roman" w:hAnsi="Times New Roman" w:cs="Times New Roman"/>
        </w:rPr>
        <w:t xml:space="preserve"> </w:t>
      </w:r>
      <w:r>
        <w:rPr>
          <w:rFonts w:ascii="Times New Roman" w:hAnsi="Times New Roman" w:cs="Times New Roman"/>
        </w:rPr>
        <w:t xml:space="preserve">We also offer </w:t>
      </w:r>
      <w:r w:rsidR="000F77AC" w:rsidRPr="000F77AC">
        <w:rPr>
          <w:rFonts w:ascii="Times New Roman" w:hAnsi="Times New Roman" w:cs="Times New Roman"/>
        </w:rPr>
        <w:t xml:space="preserve">the MERP (Medical Expense Reimbursement Plan) for those employees who have coverage </w:t>
      </w:r>
      <w:r>
        <w:rPr>
          <w:rFonts w:ascii="Times New Roman" w:hAnsi="Times New Roman" w:cs="Times New Roman"/>
        </w:rPr>
        <w:t xml:space="preserve">options elsewhere </w:t>
      </w:r>
      <w:r w:rsidR="000F77AC" w:rsidRPr="000F77AC">
        <w:rPr>
          <w:rFonts w:ascii="Times New Roman" w:hAnsi="Times New Roman" w:cs="Times New Roman"/>
        </w:rPr>
        <w:t>and can have your costs of care paid for by Prime</w:t>
      </w:r>
      <w:r>
        <w:rPr>
          <w:rFonts w:ascii="Times New Roman" w:hAnsi="Times New Roman" w:cs="Times New Roman"/>
        </w:rPr>
        <w:t xml:space="preserve">. </w:t>
      </w:r>
      <w:r w:rsidR="00545D5E">
        <w:rPr>
          <w:rFonts w:ascii="Times New Roman" w:hAnsi="Times New Roman" w:cs="Times New Roman"/>
        </w:rPr>
        <w:t xml:space="preserve">In addition, we </w:t>
      </w:r>
      <w:r>
        <w:rPr>
          <w:rFonts w:ascii="Times New Roman" w:hAnsi="Times New Roman" w:cs="Times New Roman"/>
        </w:rPr>
        <w:t xml:space="preserve">offer the </w:t>
      </w:r>
      <w:r w:rsidR="000F77AC" w:rsidRPr="000F77AC">
        <w:rPr>
          <w:rFonts w:ascii="Times New Roman" w:hAnsi="Times New Roman" w:cs="Times New Roman"/>
        </w:rPr>
        <w:t>Prime Value Plan</w:t>
      </w:r>
      <w:r w:rsidR="006E5E39">
        <w:rPr>
          <w:rFonts w:ascii="Times New Roman" w:hAnsi="Times New Roman" w:cs="Times New Roman"/>
        </w:rPr>
        <w:t xml:space="preserve">. </w:t>
      </w:r>
      <w:r w:rsidR="005D190E">
        <w:rPr>
          <w:rFonts w:ascii="Times New Roman" w:hAnsi="Times New Roman" w:cs="Times New Roman"/>
        </w:rPr>
        <w:t>Other options to consider</w:t>
      </w:r>
      <w:r w:rsidR="00F9624F">
        <w:rPr>
          <w:rFonts w:ascii="Times New Roman" w:hAnsi="Times New Roman" w:cs="Times New Roman"/>
        </w:rPr>
        <w:t xml:space="preserve"> would be your spouse’s insurance coverage</w:t>
      </w:r>
      <w:r w:rsidR="00D86C20">
        <w:rPr>
          <w:rFonts w:ascii="Times New Roman" w:hAnsi="Times New Roman" w:cs="Times New Roman"/>
        </w:rPr>
        <w:t xml:space="preserve">, </w:t>
      </w:r>
      <w:r w:rsidR="00F9624F">
        <w:rPr>
          <w:rFonts w:ascii="Times New Roman" w:hAnsi="Times New Roman" w:cs="Times New Roman"/>
        </w:rPr>
        <w:t>M</w:t>
      </w:r>
      <w:r w:rsidR="00FA3526" w:rsidRPr="00886DF0">
        <w:rPr>
          <w:rFonts w:ascii="Times New Roman" w:hAnsi="Times New Roman" w:cs="Times New Roman"/>
        </w:rPr>
        <w:t xml:space="preserve">edicare, </w:t>
      </w:r>
      <w:r w:rsidR="00D86C20">
        <w:rPr>
          <w:rFonts w:ascii="Times New Roman" w:hAnsi="Times New Roman" w:cs="Times New Roman"/>
        </w:rPr>
        <w:t>or</w:t>
      </w:r>
      <w:r w:rsidR="00A02084">
        <w:rPr>
          <w:rFonts w:ascii="Times New Roman" w:hAnsi="Times New Roman" w:cs="Times New Roman"/>
        </w:rPr>
        <w:t xml:space="preserve"> </w:t>
      </w:r>
      <w:r w:rsidR="00FA3526" w:rsidRPr="00886DF0">
        <w:rPr>
          <w:rFonts w:ascii="Times New Roman" w:hAnsi="Times New Roman" w:cs="Times New Roman"/>
        </w:rPr>
        <w:t xml:space="preserve">other insurance options that may be available to you. </w:t>
      </w:r>
      <w:r w:rsidR="00B155A7" w:rsidRPr="00886DF0">
        <w:rPr>
          <w:rFonts w:ascii="Times New Roman" w:hAnsi="Times New Roman" w:cs="Times New Roman"/>
        </w:rPr>
        <w:t xml:space="preserve">The </w:t>
      </w:r>
      <w:r>
        <w:rPr>
          <w:rFonts w:ascii="Times New Roman" w:hAnsi="Times New Roman" w:cs="Times New Roman"/>
        </w:rPr>
        <w:t xml:space="preserve">helpful </w:t>
      </w:r>
      <w:r w:rsidR="00B155A7" w:rsidRPr="00886DF0">
        <w:rPr>
          <w:rFonts w:ascii="Times New Roman" w:hAnsi="Times New Roman" w:cs="Times New Roman"/>
        </w:rPr>
        <w:t>FAQs</w:t>
      </w:r>
      <w:r w:rsidR="00FA3526" w:rsidRPr="00886DF0">
        <w:rPr>
          <w:rFonts w:ascii="Times New Roman" w:hAnsi="Times New Roman" w:cs="Times New Roman"/>
        </w:rPr>
        <w:t xml:space="preserve"> below </w:t>
      </w:r>
      <w:r w:rsidR="00B155A7" w:rsidRPr="00886DF0">
        <w:rPr>
          <w:rFonts w:ascii="Times New Roman" w:hAnsi="Times New Roman" w:cs="Times New Roman"/>
        </w:rPr>
        <w:t xml:space="preserve">are provided as a companion to your </w:t>
      </w:r>
      <w:r w:rsidR="00FA3526" w:rsidRPr="00886DF0">
        <w:rPr>
          <w:rFonts w:ascii="Times New Roman" w:hAnsi="Times New Roman" w:cs="Times New Roman"/>
        </w:rPr>
        <w:t>Benefits Guide.</w:t>
      </w:r>
      <w:r w:rsidR="00B155A7" w:rsidRPr="00886DF0">
        <w:rPr>
          <w:rFonts w:ascii="Times New Roman" w:hAnsi="Times New Roman" w:cs="Times New Roman"/>
        </w:rPr>
        <w:t xml:space="preserve"> </w:t>
      </w:r>
    </w:p>
    <w:p w14:paraId="3995A0BD" w14:textId="20CEBDCB" w:rsidR="00FA3526" w:rsidRPr="00886DF0" w:rsidRDefault="00FA3526" w:rsidP="00FA3526">
      <w:pPr>
        <w:rPr>
          <w:rFonts w:ascii="Times New Roman" w:hAnsi="Times New Roman" w:cs="Times New Roman"/>
        </w:rPr>
      </w:pPr>
    </w:p>
    <w:p w14:paraId="3653E944" w14:textId="6885324D" w:rsidR="00FA3526" w:rsidRPr="00886DF0" w:rsidRDefault="00FA0E4F" w:rsidP="00037AFA">
      <w:pPr>
        <w:spacing w:after="120"/>
        <w:rPr>
          <w:rFonts w:ascii="Times New Roman" w:hAnsi="Times New Roman" w:cs="Times New Roman"/>
          <w:b/>
          <w:color w:val="006792"/>
          <w:sz w:val="36"/>
        </w:rPr>
      </w:pPr>
      <w:r w:rsidRPr="00886DF0">
        <w:rPr>
          <w:rFonts w:ascii="Times New Roman" w:hAnsi="Times New Roman" w:cs="Times New Roman"/>
          <w:b/>
          <w:color w:val="006792"/>
          <w:sz w:val="36"/>
        </w:rPr>
        <w:t xml:space="preserve">The </w:t>
      </w:r>
      <w:r w:rsidR="00FA3526" w:rsidRPr="00886DF0">
        <w:rPr>
          <w:rFonts w:ascii="Times New Roman" w:hAnsi="Times New Roman" w:cs="Times New Roman"/>
          <w:b/>
          <w:color w:val="006792"/>
          <w:sz w:val="36"/>
        </w:rPr>
        <w:t xml:space="preserve">Prime Healthcare </w:t>
      </w:r>
      <w:r w:rsidR="00A95FA4">
        <w:rPr>
          <w:rFonts w:ascii="Times New Roman" w:hAnsi="Times New Roman" w:cs="Times New Roman"/>
          <w:b/>
          <w:color w:val="006792"/>
          <w:sz w:val="36"/>
        </w:rPr>
        <w:t xml:space="preserve">Prime </w:t>
      </w:r>
      <w:r w:rsidR="00FA3526" w:rsidRPr="00886DF0">
        <w:rPr>
          <w:rFonts w:ascii="Times New Roman" w:hAnsi="Times New Roman" w:cs="Times New Roman"/>
          <w:b/>
          <w:color w:val="006792"/>
          <w:sz w:val="36"/>
        </w:rPr>
        <w:t>EPO Plan</w:t>
      </w:r>
    </w:p>
    <w:p w14:paraId="001C5B06" w14:textId="1BAD72B8" w:rsidR="00052BA1" w:rsidRPr="00886DF0" w:rsidRDefault="00052BA1" w:rsidP="00BA68BD">
      <w:pPr>
        <w:pStyle w:val="BasicParagraph"/>
        <w:numPr>
          <w:ilvl w:val="0"/>
          <w:numId w:val="18"/>
        </w:numPr>
        <w:suppressAutoHyphens/>
        <w:spacing w:line="240" w:lineRule="auto"/>
        <w:rPr>
          <w:rFonts w:ascii="Times New Roman" w:hAnsi="Times New Roman" w:cs="Times New Roman"/>
          <w:b/>
          <w:color w:val="006792"/>
        </w:rPr>
      </w:pPr>
      <w:r w:rsidRPr="00886DF0">
        <w:rPr>
          <w:rFonts w:ascii="Times New Roman" w:hAnsi="Times New Roman" w:cs="Times New Roman"/>
          <w:b/>
          <w:color w:val="006792"/>
        </w:rPr>
        <w:t xml:space="preserve">Why have we designed the Prime Healthcare </w:t>
      </w:r>
      <w:r w:rsidR="00B11BB3" w:rsidRPr="00886DF0">
        <w:rPr>
          <w:rFonts w:ascii="Times New Roman" w:hAnsi="Times New Roman" w:cs="Times New Roman"/>
          <w:b/>
          <w:color w:val="006792"/>
        </w:rPr>
        <w:t>EPO Plan</w:t>
      </w:r>
      <w:r w:rsidRPr="00886DF0">
        <w:rPr>
          <w:rFonts w:ascii="Times New Roman" w:hAnsi="Times New Roman" w:cs="Times New Roman"/>
          <w:b/>
          <w:color w:val="006792"/>
        </w:rPr>
        <w:t>?</w:t>
      </w:r>
    </w:p>
    <w:p w14:paraId="5ADC9818" w14:textId="4DC58022" w:rsidR="00444969" w:rsidRPr="00886DF0" w:rsidRDefault="008B75AC" w:rsidP="00BA68BD">
      <w:pPr>
        <w:pStyle w:val="BasicParagraph"/>
        <w:suppressAutoHyphens/>
        <w:spacing w:line="240" w:lineRule="auto"/>
        <w:ind w:left="360"/>
        <w:rPr>
          <w:rFonts w:ascii="Times New Roman" w:hAnsi="Times New Roman" w:cs="Times New Roman"/>
        </w:rPr>
      </w:pPr>
      <w:r w:rsidRPr="00886DF0">
        <w:rPr>
          <w:rFonts w:ascii="Times New Roman" w:hAnsi="Times New Roman" w:cs="Times New Roman"/>
        </w:rPr>
        <w:t xml:space="preserve">Prime Healthcare established a self-funded </w:t>
      </w:r>
      <w:r w:rsidR="001A050D" w:rsidRPr="00886DF0">
        <w:rPr>
          <w:rFonts w:ascii="Times New Roman" w:hAnsi="Times New Roman" w:cs="Times New Roman"/>
        </w:rPr>
        <w:t xml:space="preserve">medical </w:t>
      </w:r>
      <w:r w:rsidR="00A95FA4">
        <w:rPr>
          <w:rFonts w:ascii="Times New Roman" w:hAnsi="Times New Roman" w:cs="Times New Roman"/>
        </w:rPr>
        <w:t xml:space="preserve">Prime </w:t>
      </w:r>
      <w:r w:rsidRPr="00886DF0">
        <w:rPr>
          <w:rFonts w:ascii="Times New Roman" w:hAnsi="Times New Roman" w:cs="Times New Roman"/>
        </w:rPr>
        <w:t xml:space="preserve">EPO </w:t>
      </w:r>
      <w:r w:rsidR="001A050D" w:rsidRPr="00886DF0">
        <w:rPr>
          <w:rFonts w:ascii="Times New Roman" w:hAnsi="Times New Roman" w:cs="Times New Roman"/>
        </w:rPr>
        <w:t>P</w:t>
      </w:r>
      <w:r w:rsidRPr="00886DF0">
        <w:rPr>
          <w:rFonts w:ascii="Times New Roman" w:hAnsi="Times New Roman" w:cs="Times New Roman"/>
        </w:rPr>
        <w:t>lan</w:t>
      </w:r>
      <w:r w:rsidR="00C31EA1" w:rsidRPr="00886DF0">
        <w:rPr>
          <w:rFonts w:ascii="Times New Roman" w:hAnsi="Times New Roman" w:cs="Times New Roman"/>
        </w:rPr>
        <w:t xml:space="preserve"> </w:t>
      </w:r>
      <w:r w:rsidR="00F53A6B" w:rsidRPr="00886DF0">
        <w:rPr>
          <w:rFonts w:ascii="Times New Roman" w:hAnsi="Times New Roman" w:cs="Times New Roman"/>
        </w:rPr>
        <w:t>for you</w:t>
      </w:r>
      <w:r w:rsidR="002570B6" w:rsidRPr="00886DF0">
        <w:rPr>
          <w:rFonts w:ascii="Times New Roman" w:hAnsi="Times New Roman" w:cs="Times New Roman"/>
        </w:rPr>
        <w:t>, our valued employees</w:t>
      </w:r>
      <w:r w:rsidRPr="00886DF0">
        <w:rPr>
          <w:rFonts w:ascii="Times New Roman" w:hAnsi="Times New Roman" w:cs="Times New Roman"/>
        </w:rPr>
        <w:t xml:space="preserve">.  Providing </w:t>
      </w:r>
      <w:r w:rsidR="002570B6" w:rsidRPr="00886DF0">
        <w:rPr>
          <w:rFonts w:ascii="Times New Roman" w:hAnsi="Times New Roman" w:cs="Times New Roman"/>
        </w:rPr>
        <w:t xml:space="preserve">you </w:t>
      </w:r>
      <w:r w:rsidRPr="00886DF0">
        <w:rPr>
          <w:rFonts w:ascii="Times New Roman" w:hAnsi="Times New Roman" w:cs="Times New Roman"/>
        </w:rPr>
        <w:t xml:space="preserve">healthcare </w:t>
      </w:r>
      <w:r w:rsidR="003506BD" w:rsidRPr="00886DF0">
        <w:rPr>
          <w:rFonts w:ascii="Times New Roman" w:hAnsi="Times New Roman" w:cs="Times New Roman"/>
        </w:rPr>
        <w:t>services at</w:t>
      </w:r>
      <w:r w:rsidRPr="00886DF0">
        <w:rPr>
          <w:rFonts w:ascii="Times New Roman" w:hAnsi="Times New Roman" w:cs="Times New Roman"/>
        </w:rPr>
        <w:t xml:space="preserve"> our own </w:t>
      </w:r>
      <w:r w:rsidR="00784363" w:rsidRPr="00886DF0">
        <w:rPr>
          <w:rFonts w:ascii="Times New Roman" w:hAnsi="Times New Roman" w:cs="Times New Roman"/>
        </w:rPr>
        <w:t>award-winning hospitals</w:t>
      </w:r>
      <w:r w:rsidRPr="00886DF0">
        <w:rPr>
          <w:rFonts w:ascii="Times New Roman" w:hAnsi="Times New Roman" w:cs="Times New Roman"/>
        </w:rPr>
        <w:t xml:space="preserve"> </w:t>
      </w:r>
      <w:r w:rsidR="00B22DAE" w:rsidRPr="00886DF0">
        <w:rPr>
          <w:rFonts w:ascii="Times New Roman" w:hAnsi="Times New Roman" w:cs="Times New Roman"/>
        </w:rPr>
        <w:t>(</w:t>
      </w:r>
      <w:r w:rsidR="00784363" w:rsidRPr="00886DF0">
        <w:rPr>
          <w:rFonts w:ascii="Times New Roman" w:hAnsi="Times New Roman" w:cs="Times New Roman"/>
        </w:rPr>
        <w:t xml:space="preserve">Tier 1 </w:t>
      </w:r>
      <w:r w:rsidR="00B22DAE" w:rsidRPr="00886DF0">
        <w:rPr>
          <w:rFonts w:ascii="Times New Roman" w:hAnsi="Times New Roman" w:cs="Times New Roman"/>
        </w:rPr>
        <w:t xml:space="preserve">Prime Healthcare </w:t>
      </w:r>
      <w:r w:rsidR="00B11BB3" w:rsidRPr="00886DF0">
        <w:rPr>
          <w:rFonts w:ascii="Times New Roman" w:hAnsi="Times New Roman" w:cs="Times New Roman"/>
        </w:rPr>
        <w:t>Network)</w:t>
      </w:r>
      <w:r w:rsidR="0057664F" w:rsidRPr="00886DF0">
        <w:rPr>
          <w:rFonts w:ascii="Times New Roman" w:hAnsi="Times New Roman" w:cs="Times New Roman"/>
        </w:rPr>
        <w:t xml:space="preserve"> is an honor and</w:t>
      </w:r>
      <w:r w:rsidR="00B11BB3" w:rsidRPr="00886DF0">
        <w:rPr>
          <w:rFonts w:ascii="Times New Roman" w:hAnsi="Times New Roman" w:cs="Times New Roman"/>
        </w:rPr>
        <w:t xml:space="preserve"> </w:t>
      </w:r>
      <w:r w:rsidRPr="00886DF0">
        <w:rPr>
          <w:rFonts w:ascii="Times New Roman" w:hAnsi="Times New Roman" w:cs="Times New Roman"/>
        </w:rPr>
        <w:t xml:space="preserve">allows us to offer </w:t>
      </w:r>
      <w:r w:rsidRPr="00886DF0">
        <w:rPr>
          <w:rFonts w:ascii="Times New Roman" w:hAnsi="Times New Roman" w:cs="Times New Roman"/>
          <w:b/>
          <w:bCs/>
          <w:i/>
          <w:iCs/>
        </w:rPr>
        <w:t>high quality care</w:t>
      </w:r>
      <w:r w:rsidRPr="00886DF0">
        <w:rPr>
          <w:rFonts w:ascii="Times New Roman" w:hAnsi="Times New Roman" w:cs="Times New Roman"/>
        </w:rPr>
        <w:t xml:space="preserve"> to you and your families</w:t>
      </w:r>
      <w:r w:rsidR="00C31EA1" w:rsidRPr="00886DF0">
        <w:rPr>
          <w:rFonts w:ascii="Times New Roman" w:hAnsi="Times New Roman" w:cs="Times New Roman"/>
        </w:rPr>
        <w:t>,</w:t>
      </w:r>
      <w:r w:rsidRPr="00886DF0">
        <w:rPr>
          <w:rFonts w:ascii="Times New Roman" w:hAnsi="Times New Roman" w:cs="Times New Roman"/>
        </w:rPr>
        <w:t xml:space="preserve"> and savings that are passed on </w:t>
      </w:r>
      <w:r w:rsidRPr="00886DF0">
        <w:rPr>
          <w:rFonts w:ascii="Times New Roman" w:hAnsi="Times New Roman" w:cs="Times New Roman"/>
          <w:b/>
          <w:bCs/>
          <w:i/>
          <w:iCs/>
        </w:rPr>
        <w:t>directly to you a</w:t>
      </w:r>
      <w:r w:rsidR="00B11BB3" w:rsidRPr="00886DF0">
        <w:rPr>
          <w:rFonts w:ascii="Times New Roman" w:hAnsi="Times New Roman" w:cs="Times New Roman"/>
          <w:b/>
          <w:bCs/>
          <w:i/>
          <w:iCs/>
        </w:rPr>
        <w:t>t</w:t>
      </w:r>
      <w:r w:rsidRPr="00886DF0">
        <w:rPr>
          <w:rFonts w:ascii="Times New Roman" w:hAnsi="Times New Roman" w:cs="Times New Roman"/>
          <w:b/>
          <w:bCs/>
          <w:i/>
          <w:iCs/>
        </w:rPr>
        <w:t xml:space="preserve"> </w:t>
      </w:r>
      <w:r w:rsidR="0057664F" w:rsidRPr="00886DF0">
        <w:rPr>
          <w:rFonts w:ascii="Times New Roman" w:hAnsi="Times New Roman" w:cs="Times New Roman"/>
          <w:b/>
          <w:bCs/>
          <w:i/>
          <w:iCs/>
        </w:rPr>
        <w:t>no or little cost</w:t>
      </w:r>
      <w:r w:rsidR="0057664F" w:rsidRPr="00886DF0">
        <w:rPr>
          <w:rFonts w:ascii="Times New Roman" w:hAnsi="Times New Roman" w:cs="Times New Roman"/>
        </w:rPr>
        <w:t xml:space="preserve"> with </w:t>
      </w:r>
      <w:r w:rsidRPr="00886DF0">
        <w:rPr>
          <w:rFonts w:ascii="Times New Roman" w:hAnsi="Times New Roman" w:cs="Times New Roman"/>
        </w:rPr>
        <w:t>low out-of-pocket charges and minimal</w:t>
      </w:r>
      <w:r w:rsidR="00784363" w:rsidRPr="00886DF0">
        <w:rPr>
          <w:rFonts w:ascii="Times New Roman" w:hAnsi="Times New Roman" w:cs="Times New Roman"/>
        </w:rPr>
        <w:t xml:space="preserve"> employee payroll contributions. </w:t>
      </w:r>
    </w:p>
    <w:p w14:paraId="5BC3C349" w14:textId="6C6035A7" w:rsidR="004D07FD" w:rsidRPr="00886DF0" w:rsidRDefault="004D07FD" w:rsidP="00BA68BD">
      <w:pPr>
        <w:pStyle w:val="BasicParagraph"/>
        <w:suppressAutoHyphens/>
        <w:spacing w:line="240" w:lineRule="auto"/>
        <w:rPr>
          <w:rFonts w:ascii="Times New Roman" w:hAnsi="Times New Roman" w:cs="Times New Roman"/>
        </w:rPr>
      </w:pPr>
    </w:p>
    <w:p w14:paraId="0027A555" w14:textId="3C4CA7A1" w:rsidR="00FA28BB" w:rsidRPr="00886DF0" w:rsidRDefault="00FA28BB" w:rsidP="00BA68BD">
      <w:pPr>
        <w:pStyle w:val="ListParagraph"/>
        <w:numPr>
          <w:ilvl w:val="0"/>
          <w:numId w:val="18"/>
        </w:numPr>
        <w:rPr>
          <w:rFonts w:ascii="Times New Roman" w:hAnsi="Times New Roman" w:cs="Times New Roman"/>
          <w:b/>
          <w:color w:val="006792"/>
        </w:rPr>
      </w:pPr>
      <w:r w:rsidRPr="00886DF0">
        <w:rPr>
          <w:rFonts w:ascii="Times New Roman" w:hAnsi="Times New Roman" w:cs="Times New Roman"/>
          <w:b/>
          <w:color w:val="006792"/>
        </w:rPr>
        <w:t>How does the Prime Healt</w:t>
      </w:r>
      <w:r w:rsidR="0063108D" w:rsidRPr="00886DF0">
        <w:rPr>
          <w:rFonts w:ascii="Times New Roman" w:hAnsi="Times New Roman" w:cs="Times New Roman"/>
          <w:b/>
          <w:color w:val="006792"/>
        </w:rPr>
        <w:t xml:space="preserve">hcare EPO Plan compare to other </w:t>
      </w:r>
      <w:r w:rsidR="00784363" w:rsidRPr="00886DF0">
        <w:rPr>
          <w:rFonts w:ascii="Times New Roman" w:hAnsi="Times New Roman" w:cs="Times New Roman"/>
          <w:b/>
          <w:color w:val="006792"/>
        </w:rPr>
        <w:t xml:space="preserve">medical </w:t>
      </w:r>
      <w:r w:rsidR="0063108D" w:rsidRPr="00886DF0">
        <w:rPr>
          <w:rFonts w:ascii="Times New Roman" w:hAnsi="Times New Roman" w:cs="Times New Roman"/>
          <w:b/>
          <w:color w:val="006792"/>
        </w:rPr>
        <w:t>plans</w:t>
      </w:r>
      <w:r w:rsidRPr="00886DF0">
        <w:rPr>
          <w:rFonts w:ascii="Times New Roman" w:hAnsi="Times New Roman" w:cs="Times New Roman"/>
          <w:b/>
          <w:color w:val="006792"/>
        </w:rPr>
        <w:t>?</w:t>
      </w:r>
    </w:p>
    <w:p w14:paraId="0BFE713E" w14:textId="04923F62" w:rsidR="00FA28BB" w:rsidRDefault="00FA28BB" w:rsidP="00BA68BD">
      <w:pPr>
        <w:ind w:left="360"/>
        <w:rPr>
          <w:rFonts w:ascii="Times New Roman" w:hAnsi="Times New Roman" w:cs="Times New Roman"/>
        </w:rPr>
      </w:pPr>
      <w:r w:rsidRPr="00886DF0">
        <w:rPr>
          <w:rFonts w:ascii="Times New Roman" w:hAnsi="Times New Roman" w:cs="Times New Roman"/>
        </w:rPr>
        <w:t xml:space="preserve">The Prime Healthcare EPO Plan is among the best </w:t>
      </w:r>
      <w:r w:rsidR="00F53A6B" w:rsidRPr="00886DF0">
        <w:rPr>
          <w:rFonts w:ascii="Times New Roman" w:hAnsi="Times New Roman" w:cs="Times New Roman"/>
        </w:rPr>
        <w:t>offered</w:t>
      </w:r>
      <w:r w:rsidRPr="00886DF0">
        <w:rPr>
          <w:rFonts w:ascii="Times New Roman" w:hAnsi="Times New Roman" w:cs="Times New Roman"/>
        </w:rPr>
        <w:t>.</w:t>
      </w:r>
      <w:r w:rsidR="00FE78AF">
        <w:rPr>
          <w:rFonts w:ascii="Times New Roman" w:hAnsi="Times New Roman" w:cs="Times New Roman"/>
        </w:rPr>
        <w:t xml:space="preserve"> </w:t>
      </w:r>
      <w:r w:rsidR="0057664F" w:rsidRPr="00886DF0">
        <w:rPr>
          <w:rFonts w:ascii="Times New Roman" w:hAnsi="Times New Roman" w:cs="Times New Roman"/>
        </w:rPr>
        <w:t xml:space="preserve">It </w:t>
      </w:r>
      <w:r w:rsidR="00F53A6B" w:rsidRPr="00886DF0">
        <w:rPr>
          <w:rFonts w:ascii="Times New Roman" w:hAnsi="Times New Roman" w:cs="Times New Roman"/>
        </w:rPr>
        <w:t>offers</w:t>
      </w:r>
      <w:r w:rsidR="0057664F" w:rsidRPr="00886DF0">
        <w:rPr>
          <w:rFonts w:ascii="Times New Roman" w:hAnsi="Times New Roman" w:cs="Times New Roman"/>
        </w:rPr>
        <w:t xml:space="preserve"> a </w:t>
      </w:r>
      <w:r w:rsidR="006871A9" w:rsidRPr="00886DF0">
        <w:rPr>
          <w:rFonts w:ascii="Times New Roman" w:hAnsi="Times New Roman" w:cs="Times New Roman"/>
        </w:rPr>
        <w:t>high-quality</w:t>
      </w:r>
      <w:r w:rsidR="0057664F" w:rsidRPr="00886DF0">
        <w:rPr>
          <w:rFonts w:ascii="Times New Roman" w:hAnsi="Times New Roman" w:cs="Times New Roman"/>
        </w:rPr>
        <w:t xml:space="preserve"> plan and an award-winning network </w:t>
      </w:r>
      <w:r w:rsidR="0038677A" w:rsidRPr="00886DF0">
        <w:rPr>
          <w:rFonts w:ascii="Times New Roman" w:hAnsi="Times New Roman" w:cs="Times New Roman"/>
        </w:rPr>
        <w:t xml:space="preserve">of hospitals and </w:t>
      </w:r>
      <w:r w:rsidR="00ED7AC2">
        <w:rPr>
          <w:rFonts w:ascii="Times New Roman" w:hAnsi="Times New Roman" w:cs="Times New Roman"/>
        </w:rPr>
        <w:t>p</w:t>
      </w:r>
      <w:r w:rsidR="0038677A" w:rsidRPr="00886DF0">
        <w:rPr>
          <w:rFonts w:ascii="Times New Roman" w:hAnsi="Times New Roman" w:cs="Times New Roman"/>
        </w:rPr>
        <w:t xml:space="preserve">roviders </w:t>
      </w:r>
      <w:r w:rsidR="0057664F" w:rsidRPr="00886DF0">
        <w:rPr>
          <w:rFonts w:ascii="Times New Roman" w:hAnsi="Times New Roman" w:cs="Times New Roman"/>
        </w:rPr>
        <w:t>at the lowest costs to its members</w:t>
      </w:r>
      <w:r w:rsidR="00784E7E" w:rsidRPr="00886DF0">
        <w:rPr>
          <w:rFonts w:ascii="Times New Roman" w:hAnsi="Times New Roman" w:cs="Times New Roman"/>
        </w:rPr>
        <w:t xml:space="preserve"> and prov</w:t>
      </w:r>
      <w:r w:rsidR="0063108D" w:rsidRPr="00886DF0">
        <w:rPr>
          <w:rFonts w:ascii="Times New Roman" w:hAnsi="Times New Roman" w:cs="Times New Roman"/>
        </w:rPr>
        <w:t xml:space="preserve">ides value that is greater than </w:t>
      </w:r>
      <w:r w:rsidR="00784E7E" w:rsidRPr="00886DF0">
        <w:rPr>
          <w:rFonts w:ascii="Times New Roman" w:hAnsi="Times New Roman" w:cs="Times New Roman"/>
        </w:rPr>
        <w:t>a PPO plan</w:t>
      </w:r>
      <w:r w:rsidR="00784363" w:rsidRPr="00886DF0">
        <w:rPr>
          <w:rFonts w:ascii="Times New Roman" w:hAnsi="Times New Roman" w:cs="Times New Roman"/>
        </w:rPr>
        <w:t xml:space="preserve">. </w:t>
      </w:r>
      <w:r w:rsidR="0063108D" w:rsidRPr="00886DF0">
        <w:rPr>
          <w:rFonts w:ascii="Times New Roman" w:hAnsi="Times New Roman" w:cs="Times New Roman"/>
        </w:rPr>
        <w:t xml:space="preserve">The </w:t>
      </w:r>
      <w:r w:rsidR="00A95FA4">
        <w:rPr>
          <w:rFonts w:ascii="Times New Roman" w:hAnsi="Times New Roman" w:cs="Times New Roman"/>
        </w:rPr>
        <w:t xml:space="preserve">Prime </w:t>
      </w:r>
      <w:r w:rsidR="0063108D" w:rsidRPr="00886DF0">
        <w:rPr>
          <w:rFonts w:ascii="Times New Roman" w:hAnsi="Times New Roman" w:cs="Times New Roman"/>
        </w:rPr>
        <w:t xml:space="preserve">EPO Plan covers 100% of </w:t>
      </w:r>
      <w:r w:rsidR="00862242">
        <w:rPr>
          <w:rFonts w:ascii="Times New Roman" w:hAnsi="Times New Roman" w:cs="Times New Roman"/>
        </w:rPr>
        <w:t>p</w:t>
      </w:r>
      <w:r w:rsidR="00784363" w:rsidRPr="00886DF0">
        <w:rPr>
          <w:rFonts w:ascii="Times New Roman" w:hAnsi="Times New Roman" w:cs="Times New Roman"/>
        </w:rPr>
        <w:t xml:space="preserve">reventive care charges </w:t>
      </w:r>
      <w:r w:rsidR="0063108D" w:rsidRPr="00886DF0">
        <w:rPr>
          <w:rFonts w:ascii="Times New Roman" w:hAnsi="Times New Roman" w:cs="Times New Roman"/>
        </w:rPr>
        <w:t xml:space="preserve">and </w:t>
      </w:r>
      <w:r w:rsidR="00942D51" w:rsidRPr="00886DF0">
        <w:rPr>
          <w:rFonts w:ascii="Times New Roman" w:hAnsi="Times New Roman" w:cs="Times New Roman"/>
        </w:rPr>
        <w:t xml:space="preserve">most inpatient and outpatient hospital-based services </w:t>
      </w:r>
      <w:r w:rsidR="00784363" w:rsidRPr="00886DF0">
        <w:rPr>
          <w:rFonts w:ascii="Times New Roman" w:hAnsi="Times New Roman" w:cs="Times New Roman"/>
        </w:rPr>
        <w:t xml:space="preserve">within the </w:t>
      </w:r>
      <w:r w:rsidR="0063108D" w:rsidRPr="00886DF0">
        <w:rPr>
          <w:rFonts w:ascii="Times New Roman" w:hAnsi="Times New Roman" w:cs="Times New Roman"/>
        </w:rPr>
        <w:t xml:space="preserve">Tier 1 </w:t>
      </w:r>
      <w:r w:rsidRPr="00886DF0">
        <w:rPr>
          <w:rFonts w:ascii="Times New Roman" w:hAnsi="Times New Roman" w:cs="Times New Roman"/>
        </w:rPr>
        <w:t>Prime Healthcare Network</w:t>
      </w:r>
      <w:r w:rsidR="00784363" w:rsidRPr="00886DF0">
        <w:rPr>
          <w:rFonts w:ascii="Times New Roman" w:hAnsi="Times New Roman" w:cs="Times New Roman"/>
        </w:rPr>
        <w:t>,</w:t>
      </w:r>
      <w:r w:rsidRPr="00886DF0">
        <w:rPr>
          <w:rFonts w:ascii="Times New Roman" w:hAnsi="Times New Roman" w:cs="Times New Roman"/>
        </w:rPr>
        <w:t xml:space="preserve"> </w:t>
      </w:r>
      <w:r w:rsidRPr="00886DF0">
        <w:rPr>
          <w:rFonts w:ascii="Times New Roman" w:hAnsi="Times New Roman" w:cs="Times New Roman"/>
          <w:b/>
          <w:bCs/>
          <w:i/>
          <w:iCs/>
        </w:rPr>
        <w:t>at little to no cost</w:t>
      </w:r>
      <w:r w:rsidR="0063108D" w:rsidRPr="00886DF0">
        <w:rPr>
          <w:rFonts w:ascii="Times New Roman" w:hAnsi="Times New Roman" w:cs="Times New Roman"/>
        </w:rPr>
        <w:t>.</w:t>
      </w:r>
      <w:r w:rsidR="00EF10B2">
        <w:rPr>
          <w:rFonts w:ascii="Times New Roman" w:hAnsi="Times New Roman" w:cs="Times New Roman"/>
        </w:rPr>
        <w:t xml:space="preserve"> </w:t>
      </w:r>
      <w:r w:rsidR="00784363" w:rsidRPr="00886DF0">
        <w:rPr>
          <w:rFonts w:ascii="Times New Roman" w:hAnsi="Times New Roman" w:cs="Times New Roman"/>
        </w:rPr>
        <w:t>T</w:t>
      </w:r>
      <w:r w:rsidR="0063108D" w:rsidRPr="00886DF0">
        <w:rPr>
          <w:rFonts w:ascii="Times New Roman" w:hAnsi="Times New Roman" w:cs="Times New Roman"/>
        </w:rPr>
        <w:t xml:space="preserve">ier 1 </w:t>
      </w:r>
      <w:r w:rsidRPr="00886DF0">
        <w:rPr>
          <w:rFonts w:ascii="Times New Roman" w:hAnsi="Times New Roman" w:cs="Times New Roman"/>
        </w:rPr>
        <w:t xml:space="preserve">includes </w:t>
      </w:r>
      <w:r w:rsidR="00784363" w:rsidRPr="00886DF0">
        <w:rPr>
          <w:rFonts w:ascii="Times New Roman" w:hAnsi="Times New Roman" w:cs="Times New Roman"/>
        </w:rPr>
        <w:t xml:space="preserve">Prime’s own award-winning hospitals </w:t>
      </w:r>
      <w:r w:rsidRPr="00886DF0">
        <w:rPr>
          <w:rFonts w:ascii="Times New Roman" w:hAnsi="Times New Roman" w:cs="Times New Roman"/>
        </w:rPr>
        <w:t xml:space="preserve">and </w:t>
      </w:r>
      <w:r w:rsidR="00862242">
        <w:rPr>
          <w:rFonts w:ascii="Times New Roman" w:hAnsi="Times New Roman" w:cs="Times New Roman"/>
        </w:rPr>
        <w:t>p</w:t>
      </w:r>
      <w:r w:rsidR="007A44B4" w:rsidRPr="00886DF0">
        <w:rPr>
          <w:rFonts w:ascii="Times New Roman" w:hAnsi="Times New Roman" w:cs="Times New Roman"/>
        </w:rPr>
        <w:t>hysician</w:t>
      </w:r>
      <w:r w:rsidRPr="00886DF0">
        <w:rPr>
          <w:rFonts w:ascii="Times New Roman" w:hAnsi="Times New Roman" w:cs="Times New Roman"/>
        </w:rPr>
        <w:t>s and is growing daily to provide even more services. Most of all, the plan strives to provide exceptional care to employees</w:t>
      </w:r>
      <w:r w:rsidR="0063108D" w:rsidRPr="00886DF0">
        <w:rPr>
          <w:rFonts w:ascii="Times New Roman" w:hAnsi="Times New Roman" w:cs="Times New Roman"/>
        </w:rPr>
        <w:t xml:space="preserve"> and covered dependents, </w:t>
      </w:r>
      <w:r w:rsidR="008612AC" w:rsidRPr="00886DF0">
        <w:rPr>
          <w:rFonts w:ascii="Times New Roman" w:hAnsi="Times New Roman" w:cs="Times New Roman"/>
        </w:rPr>
        <w:t>who</w:t>
      </w:r>
      <w:r w:rsidRPr="00886DF0">
        <w:rPr>
          <w:rFonts w:ascii="Times New Roman" w:hAnsi="Times New Roman" w:cs="Times New Roman"/>
        </w:rPr>
        <w:t xml:space="preserve"> are </w:t>
      </w:r>
      <w:r w:rsidR="008612AC" w:rsidRPr="00886DF0">
        <w:rPr>
          <w:rFonts w:ascii="Times New Roman" w:hAnsi="Times New Roman" w:cs="Times New Roman"/>
        </w:rPr>
        <w:t>valued members of our</w:t>
      </w:r>
      <w:r w:rsidRPr="00886DF0">
        <w:rPr>
          <w:rFonts w:ascii="Times New Roman" w:hAnsi="Times New Roman" w:cs="Times New Roman"/>
        </w:rPr>
        <w:t xml:space="preserve"> own Prime Healthcare family. </w:t>
      </w:r>
    </w:p>
    <w:p w14:paraId="5074B177" w14:textId="77777777" w:rsidR="00EC0F16" w:rsidRDefault="00EC0F16" w:rsidP="00BA68BD">
      <w:pPr>
        <w:ind w:left="360"/>
        <w:rPr>
          <w:rFonts w:ascii="Times New Roman" w:hAnsi="Times New Roman" w:cs="Times New Roman"/>
        </w:rPr>
      </w:pPr>
    </w:p>
    <w:p w14:paraId="6843C4A0" w14:textId="77777777" w:rsidR="00EC0F16" w:rsidRDefault="00EC0F16" w:rsidP="00BA68BD">
      <w:pPr>
        <w:ind w:left="360"/>
        <w:rPr>
          <w:rFonts w:ascii="Times New Roman" w:hAnsi="Times New Roman" w:cs="Times New Roman"/>
        </w:rPr>
      </w:pPr>
    </w:p>
    <w:p w14:paraId="000252E0" w14:textId="77777777" w:rsidR="003C352C" w:rsidRPr="00886DF0" w:rsidRDefault="003C352C" w:rsidP="005229E3">
      <w:pPr>
        <w:spacing w:line="120" w:lineRule="auto"/>
        <w:ind w:left="360"/>
        <w:rPr>
          <w:rFonts w:ascii="Times New Roman" w:hAnsi="Times New Roman" w:cs="Times New Roman"/>
        </w:rPr>
      </w:pPr>
    </w:p>
    <w:p w14:paraId="310BB376" w14:textId="3069BD0E" w:rsidR="003C352C" w:rsidRPr="00886DF0" w:rsidRDefault="003C352C" w:rsidP="003C352C">
      <w:pPr>
        <w:widowControl w:val="0"/>
        <w:rPr>
          <w:rFonts w:ascii="Times New Roman" w:hAnsi="Times New Roman" w:cs="Times New Roman"/>
          <w:bCs/>
          <w:i/>
          <w:color w:val="000000"/>
          <w:sz w:val="18"/>
          <w:szCs w:val="18"/>
        </w:rPr>
      </w:pPr>
      <w:r w:rsidRPr="00886DF0">
        <w:rPr>
          <w:rFonts w:ascii="Times New Roman" w:hAnsi="Times New Roman" w:cs="Times New Roman"/>
          <w:i/>
          <w:sz w:val="18"/>
          <w:szCs w:val="18"/>
        </w:rPr>
        <w:t xml:space="preserve">* Benefits may vary based on location. This document covers topics that are common across </w:t>
      </w:r>
      <w:proofErr w:type="gramStart"/>
      <w:r w:rsidRPr="00886DF0">
        <w:rPr>
          <w:rFonts w:ascii="Times New Roman" w:hAnsi="Times New Roman" w:cs="Times New Roman"/>
          <w:i/>
          <w:sz w:val="18"/>
          <w:szCs w:val="18"/>
        </w:rPr>
        <w:t>the majority of</w:t>
      </w:r>
      <w:proofErr w:type="gramEnd"/>
      <w:r w:rsidRPr="00886DF0">
        <w:rPr>
          <w:rFonts w:ascii="Times New Roman" w:hAnsi="Times New Roman" w:cs="Times New Roman"/>
          <w:i/>
          <w:sz w:val="18"/>
          <w:szCs w:val="18"/>
        </w:rPr>
        <w:t xml:space="preserve"> Prime Healthcare. Specific details may vary for your site and are dependent upon the medical plan you select. Please refer to your Benefits Guide and contact Human Resources or Prime Customer Service should you have questions about your care and coverage. </w:t>
      </w:r>
    </w:p>
    <w:p w14:paraId="4358E95D" w14:textId="2756C8D7" w:rsidR="00031509" w:rsidRPr="00886DF0" w:rsidRDefault="00031509" w:rsidP="00B416AB">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lastRenderedPageBreak/>
        <w:t>What is the Tier 1 Prime Healthcare Network?</w:t>
      </w:r>
    </w:p>
    <w:p w14:paraId="44FD6DE0" w14:textId="4919A637" w:rsidR="00031509" w:rsidRPr="00886DF0" w:rsidRDefault="00031509" w:rsidP="00BA68BD">
      <w:pPr>
        <w:pStyle w:val="BasicParagraph"/>
        <w:suppressAutoHyphens/>
        <w:spacing w:line="240" w:lineRule="auto"/>
        <w:ind w:left="360"/>
        <w:contextualSpacing/>
        <w:rPr>
          <w:rFonts w:ascii="Times New Roman" w:hAnsi="Times New Roman" w:cs="Times New Roman"/>
        </w:rPr>
      </w:pPr>
      <w:r w:rsidRPr="00886DF0">
        <w:rPr>
          <w:rFonts w:ascii="Times New Roman" w:hAnsi="Times New Roman" w:cs="Times New Roman"/>
        </w:rPr>
        <w:t xml:space="preserve">The Tier 1 Prime Healthcare Network </w:t>
      </w:r>
      <w:r w:rsidR="006065BD" w:rsidRPr="00886DF0">
        <w:rPr>
          <w:rFonts w:ascii="Times New Roman" w:hAnsi="Times New Roman" w:cs="Times New Roman"/>
        </w:rPr>
        <w:t xml:space="preserve">(Tier 1 Network) </w:t>
      </w:r>
      <w:r w:rsidRPr="00886DF0">
        <w:rPr>
          <w:rFonts w:ascii="Times New Roman" w:hAnsi="Times New Roman" w:cs="Times New Roman"/>
        </w:rPr>
        <w:t xml:space="preserve">is a directory of </w:t>
      </w:r>
      <w:r w:rsidR="00862242">
        <w:rPr>
          <w:rFonts w:ascii="Times New Roman" w:hAnsi="Times New Roman" w:cs="Times New Roman"/>
        </w:rPr>
        <w:t>p</w:t>
      </w:r>
      <w:r w:rsidRPr="00886DF0">
        <w:rPr>
          <w:rFonts w:ascii="Times New Roman" w:hAnsi="Times New Roman" w:cs="Times New Roman"/>
        </w:rPr>
        <w:t xml:space="preserve">rimary </w:t>
      </w:r>
      <w:r w:rsidR="00862242">
        <w:rPr>
          <w:rFonts w:ascii="Times New Roman" w:hAnsi="Times New Roman" w:cs="Times New Roman"/>
        </w:rPr>
        <w:t>c</w:t>
      </w:r>
      <w:r w:rsidRPr="00886DF0">
        <w:rPr>
          <w:rFonts w:ascii="Times New Roman" w:hAnsi="Times New Roman" w:cs="Times New Roman"/>
        </w:rPr>
        <w:t>are</w:t>
      </w:r>
      <w:r w:rsidR="00B438FF">
        <w:rPr>
          <w:rFonts w:ascii="Times New Roman" w:hAnsi="Times New Roman" w:cs="Times New Roman"/>
        </w:rPr>
        <w:t>, durable medical equipment,</w:t>
      </w:r>
      <w:r w:rsidRPr="00886DF0">
        <w:rPr>
          <w:rFonts w:ascii="Times New Roman" w:hAnsi="Times New Roman" w:cs="Times New Roman"/>
        </w:rPr>
        <w:t xml:space="preserve"> and </w:t>
      </w:r>
      <w:r w:rsidR="00862242">
        <w:rPr>
          <w:rFonts w:ascii="Times New Roman" w:hAnsi="Times New Roman" w:cs="Times New Roman"/>
        </w:rPr>
        <w:t>s</w:t>
      </w:r>
      <w:r w:rsidRPr="00886DF0">
        <w:rPr>
          <w:rFonts w:ascii="Times New Roman" w:hAnsi="Times New Roman" w:cs="Times New Roman"/>
        </w:rPr>
        <w:t xml:space="preserve">pecialty </w:t>
      </w:r>
      <w:r w:rsidR="00862242">
        <w:rPr>
          <w:rFonts w:ascii="Times New Roman" w:hAnsi="Times New Roman" w:cs="Times New Roman"/>
        </w:rPr>
        <w:t>p</w:t>
      </w:r>
      <w:r w:rsidRPr="00886DF0">
        <w:rPr>
          <w:rFonts w:ascii="Times New Roman" w:hAnsi="Times New Roman" w:cs="Times New Roman"/>
        </w:rPr>
        <w:t>hy</w:t>
      </w:r>
      <w:r w:rsidR="004E672A">
        <w:rPr>
          <w:rFonts w:ascii="Times New Roman" w:hAnsi="Times New Roman" w:cs="Times New Roman"/>
        </w:rPr>
        <w:t xml:space="preserve">sicians who accept the </w:t>
      </w:r>
      <w:r w:rsidR="00A95FA4">
        <w:rPr>
          <w:rFonts w:ascii="Times New Roman" w:hAnsi="Times New Roman" w:cs="Times New Roman"/>
        </w:rPr>
        <w:t xml:space="preserve">Prime </w:t>
      </w:r>
      <w:r w:rsidR="004E672A">
        <w:rPr>
          <w:rFonts w:ascii="Times New Roman" w:hAnsi="Times New Roman" w:cs="Times New Roman"/>
        </w:rPr>
        <w:t>EPO P</w:t>
      </w:r>
      <w:r w:rsidRPr="00886DF0">
        <w:rPr>
          <w:rFonts w:ascii="Times New Roman" w:hAnsi="Times New Roman" w:cs="Times New Roman"/>
        </w:rPr>
        <w:t xml:space="preserve">lan. Most have admitting privileges at our Prime hospitals. We are continuously growing the Network to better serve </w:t>
      </w:r>
      <w:r w:rsidR="00862242">
        <w:rPr>
          <w:rFonts w:ascii="Times New Roman" w:hAnsi="Times New Roman" w:cs="Times New Roman"/>
        </w:rPr>
        <w:t>you</w:t>
      </w:r>
      <w:r w:rsidRPr="00886DF0">
        <w:rPr>
          <w:rFonts w:ascii="Times New Roman" w:hAnsi="Times New Roman" w:cs="Times New Roman"/>
        </w:rPr>
        <w:t xml:space="preserve"> and provide the best benefits possible. </w:t>
      </w:r>
    </w:p>
    <w:p w14:paraId="3DD57F9A" w14:textId="39138D08" w:rsidR="00741A36" w:rsidRDefault="00741A36" w:rsidP="00BA68BD">
      <w:pPr>
        <w:pStyle w:val="BasicParagraph"/>
        <w:suppressAutoHyphens/>
        <w:spacing w:line="240" w:lineRule="auto"/>
        <w:ind w:left="360"/>
        <w:rPr>
          <w:rFonts w:ascii="Times New Roman" w:hAnsi="Times New Roman" w:cs="Times New Roman"/>
        </w:rPr>
      </w:pPr>
    </w:p>
    <w:p w14:paraId="3E1646B8" w14:textId="77777777" w:rsidR="009E7A67" w:rsidRPr="00886DF0" w:rsidRDefault="009E7A67" w:rsidP="00BA68BD">
      <w:pPr>
        <w:pStyle w:val="BasicParagraph"/>
        <w:suppressAutoHyphens/>
        <w:spacing w:line="240" w:lineRule="auto"/>
        <w:ind w:left="360"/>
        <w:rPr>
          <w:rFonts w:ascii="Times New Roman" w:hAnsi="Times New Roman" w:cs="Times New Roman"/>
        </w:rPr>
      </w:pPr>
    </w:p>
    <w:p w14:paraId="64E3B36A" w14:textId="0E66E31F" w:rsidR="009E7A67" w:rsidRPr="00886DF0" w:rsidRDefault="00BD46A4" w:rsidP="00B0084A">
      <w:pPr>
        <w:pStyle w:val="BasicParagraph"/>
        <w:suppressAutoHyphens/>
        <w:spacing w:after="120" w:line="240" w:lineRule="auto"/>
        <w:outlineLvl w:val="0"/>
        <w:rPr>
          <w:rStyle w:val="Question"/>
          <w:rFonts w:ascii="Times New Roman" w:hAnsi="Times New Roman" w:cs="Times New Roman"/>
          <w:b/>
          <w:sz w:val="36"/>
          <w:szCs w:val="36"/>
        </w:rPr>
      </w:pPr>
      <w:r w:rsidRPr="00886DF0">
        <w:rPr>
          <w:rStyle w:val="Question"/>
          <w:rFonts w:ascii="Times New Roman" w:hAnsi="Times New Roman" w:cs="Times New Roman"/>
          <w:b/>
          <w:sz w:val="36"/>
          <w:szCs w:val="36"/>
        </w:rPr>
        <w:t>Physicians and</w:t>
      </w:r>
      <w:r w:rsidR="00701C5E" w:rsidRPr="00886DF0">
        <w:rPr>
          <w:rStyle w:val="Question"/>
          <w:rFonts w:ascii="Times New Roman" w:hAnsi="Times New Roman" w:cs="Times New Roman"/>
          <w:b/>
          <w:sz w:val="36"/>
          <w:szCs w:val="36"/>
        </w:rPr>
        <w:t xml:space="preserve"> Providers</w:t>
      </w:r>
    </w:p>
    <w:p w14:paraId="00C520FE" w14:textId="43B9FC3F" w:rsidR="00D263DE" w:rsidRPr="00886DF0" w:rsidRDefault="00D263DE" w:rsidP="00D263DE">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Who is considered a Primary Care Provider?</w:t>
      </w:r>
    </w:p>
    <w:p w14:paraId="6775A601" w14:textId="5471044E" w:rsidR="00CF7DDC" w:rsidRPr="00886DF0" w:rsidRDefault="00D263DE" w:rsidP="00D263DE">
      <w:pPr>
        <w:pStyle w:val="BasicParagraph"/>
        <w:suppressAutoHyphens/>
        <w:spacing w:line="240" w:lineRule="auto"/>
        <w:ind w:left="360"/>
        <w:rPr>
          <w:rStyle w:val="Question"/>
          <w:rFonts w:ascii="Times New Roman" w:hAnsi="Times New Roman" w:cs="Times New Roman"/>
          <w:color w:val="auto"/>
        </w:rPr>
      </w:pPr>
      <w:r w:rsidRPr="00886DF0">
        <w:rPr>
          <w:rFonts w:ascii="Times New Roman" w:hAnsi="Times New Roman" w:cs="Times New Roman"/>
          <w:color w:val="auto"/>
        </w:rPr>
        <w:t>A Primary Care Provider</w:t>
      </w:r>
      <w:r w:rsidR="00283FE7" w:rsidRPr="00886DF0">
        <w:rPr>
          <w:rFonts w:ascii="Times New Roman" w:hAnsi="Times New Roman" w:cs="Times New Roman"/>
          <w:color w:val="auto"/>
        </w:rPr>
        <w:t xml:space="preserve"> (PCP)</w:t>
      </w:r>
      <w:r w:rsidRPr="00886DF0">
        <w:rPr>
          <w:rFonts w:ascii="Times New Roman" w:hAnsi="Times New Roman" w:cs="Times New Roman"/>
          <w:color w:val="auto"/>
        </w:rPr>
        <w:t xml:space="preserve"> is defined as: </w:t>
      </w:r>
      <w:bookmarkStart w:id="0" w:name="_Hlk16062122"/>
      <w:r w:rsidRPr="00886DF0">
        <w:rPr>
          <w:rFonts w:ascii="Times New Roman" w:hAnsi="Times New Roman" w:cs="Times New Roman"/>
          <w:color w:val="auto"/>
        </w:rPr>
        <w:t xml:space="preserve">General Practitioner, Family Practice, OB/GYN, General Pediatrician and Internal Medicine. Establishing a primary care </w:t>
      </w:r>
      <w:r w:rsidR="00BD46A4">
        <w:rPr>
          <w:rFonts w:ascii="Times New Roman" w:hAnsi="Times New Roman" w:cs="Times New Roman"/>
          <w:color w:val="auto"/>
        </w:rPr>
        <w:t>provider</w:t>
      </w:r>
      <w:r w:rsidR="00BD46A4" w:rsidRPr="00886DF0">
        <w:rPr>
          <w:rFonts w:ascii="Times New Roman" w:hAnsi="Times New Roman" w:cs="Times New Roman"/>
          <w:color w:val="auto"/>
        </w:rPr>
        <w:t xml:space="preserve"> </w:t>
      </w:r>
      <w:r w:rsidRPr="00886DF0">
        <w:rPr>
          <w:rFonts w:ascii="Times New Roman" w:hAnsi="Times New Roman" w:cs="Times New Roman"/>
          <w:color w:val="auto"/>
        </w:rPr>
        <w:t>ensures you have a physician dedicated to coordinating your medical care and ensuring the quality of care you receive.</w:t>
      </w:r>
      <w:bookmarkEnd w:id="0"/>
    </w:p>
    <w:p w14:paraId="28959E7E" w14:textId="77777777" w:rsidR="00CF7DDC" w:rsidRPr="00886DF0" w:rsidRDefault="00CF7DDC" w:rsidP="00CF7DDC">
      <w:pPr>
        <w:pStyle w:val="BasicParagraph"/>
        <w:suppressAutoHyphens/>
        <w:spacing w:line="240" w:lineRule="auto"/>
        <w:ind w:left="360"/>
        <w:rPr>
          <w:rStyle w:val="Question"/>
          <w:rFonts w:ascii="Times New Roman" w:hAnsi="Times New Roman" w:cs="Times New Roman"/>
          <w:b/>
        </w:rPr>
      </w:pPr>
    </w:p>
    <w:p w14:paraId="4C89EF36" w14:textId="106D4F84" w:rsidR="00B416AB" w:rsidRPr="00886DF0" w:rsidRDefault="00B416AB" w:rsidP="00B416AB">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 xml:space="preserve">Where can I find a list of </w:t>
      </w:r>
      <w:r w:rsidR="00862242">
        <w:rPr>
          <w:rStyle w:val="Question"/>
          <w:rFonts w:ascii="Times New Roman" w:hAnsi="Times New Roman" w:cs="Times New Roman"/>
          <w:b/>
        </w:rPr>
        <w:t>p</w:t>
      </w:r>
      <w:r w:rsidR="007A44B4" w:rsidRPr="00886DF0">
        <w:rPr>
          <w:rStyle w:val="Question"/>
          <w:rFonts w:ascii="Times New Roman" w:hAnsi="Times New Roman" w:cs="Times New Roman"/>
          <w:b/>
        </w:rPr>
        <w:t>hysician</w:t>
      </w:r>
      <w:r w:rsidRPr="00886DF0">
        <w:rPr>
          <w:rStyle w:val="Question"/>
          <w:rFonts w:ascii="Times New Roman" w:hAnsi="Times New Roman" w:cs="Times New Roman"/>
          <w:b/>
        </w:rPr>
        <w:t>s in the Tier 1 Prime Healthcare Network?</w:t>
      </w:r>
    </w:p>
    <w:p w14:paraId="273E2174" w14:textId="3FB5363D" w:rsidR="00F672F6" w:rsidRDefault="00B416AB" w:rsidP="00F672F6">
      <w:pPr>
        <w:pStyle w:val="BasicParagraph"/>
        <w:suppressAutoHyphens/>
        <w:spacing w:line="240" w:lineRule="auto"/>
        <w:ind w:left="360"/>
        <w:rPr>
          <w:rFonts w:ascii="Times New Roman" w:hAnsi="Times New Roman" w:cs="Times New Roman"/>
        </w:rPr>
      </w:pPr>
      <w:bookmarkStart w:id="1" w:name="_Hlk16029081"/>
      <w:r w:rsidRPr="00886DF0">
        <w:rPr>
          <w:rFonts w:ascii="Times New Roman" w:hAnsi="Times New Roman" w:cs="Times New Roman"/>
        </w:rPr>
        <w:t xml:space="preserve">The Tier 1 Prime Provider Directory is </w:t>
      </w:r>
      <w:r w:rsidR="008A7D06">
        <w:rPr>
          <w:rFonts w:ascii="Times New Roman" w:hAnsi="Times New Roman" w:cs="Times New Roman"/>
        </w:rPr>
        <w:t xml:space="preserve">available </w:t>
      </w:r>
      <w:r w:rsidR="006D5A5D">
        <w:rPr>
          <w:rFonts w:ascii="Times New Roman" w:hAnsi="Times New Roman" w:cs="Times New Roman"/>
        </w:rPr>
        <w:t>on</w:t>
      </w:r>
      <w:r w:rsidRPr="00886DF0">
        <w:rPr>
          <w:rFonts w:ascii="Times New Roman" w:hAnsi="Times New Roman" w:cs="Times New Roman"/>
        </w:rPr>
        <w:t xml:space="preserve"> the EHP website </w:t>
      </w:r>
      <w:r w:rsidR="006D5A5D">
        <w:rPr>
          <w:rFonts w:ascii="Times New Roman" w:hAnsi="Times New Roman" w:cs="Times New Roman"/>
        </w:rPr>
        <w:t xml:space="preserve">at </w:t>
      </w:r>
      <w:hyperlink r:id="rId13" w:history="1">
        <w:r w:rsidR="006D5A5D" w:rsidRPr="00323715">
          <w:rPr>
            <w:rStyle w:val="Hyperlink"/>
            <w:rFonts w:ascii="Times New Roman" w:hAnsi="Times New Roman" w:cs="Times New Roman"/>
          </w:rPr>
          <w:t>www.primehealthcare.com/EHP</w:t>
        </w:r>
      </w:hyperlink>
      <w:bookmarkEnd w:id="1"/>
      <w:r w:rsidR="006D5A5D">
        <w:rPr>
          <w:rFonts w:ascii="Times New Roman" w:hAnsi="Times New Roman" w:cs="Times New Roman"/>
        </w:rPr>
        <w:t xml:space="preserve">. If you need </w:t>
      </w:r>
      <w:r w:rsidR="00C05E6E">
        <w:rPr>
          <w:rFonts w:ascii="Times New Roman" w:hAnsi="Times New Roman" w:cs="Times New Roman"/>
        </w:rPr>
        <w:t>help</w:t>
      </w:r>
      <w:r w:rsidR="00AB32AE">
        <w:rPr>
          <w:rFonts w:ascii="Times New Roman" w:hAnsi="Times New Roman" w:cs="Times New Roman"/>
        </w:rPr>
        <w:t xml:space="preserve"> </w:t>
      </w:r>
      <w:r w:rsidR="00E04F1E">
        <w:rPr>
          <w:rFonts w:ascii="Times New Roman" w:hAnsi="Times New Roman" w:cs="Times New Roman"/>
        </w:rPr>
        <w:t>with</w:t>
      </w:r>
      <w:r w:rsidR="006A5DD8">
        <w:rPr>
          <w:rFonts w:ascii="Times New Roman" w:hAnsi="Times New Roman" w:cs="Times New Roman"/>
        </w:rPr>
        <w:t xml:space="preserve"> how to find a Tier 1 </w:t>
      </w:r>
      <w:r w:rsidR="008A7D06">
        <w:rPr>
          <w:rFonts w:ascii="Times New Roman" w:hAnsi="Times New Roman" w:cs="Times New Roman"/>
        </w:rPr>
        <w:t>provider,</w:t>
      </w:r>
      <w:r w:rsidR="006A5DD8">
        <w:rPr>
          <w:rFonts w:ascii="Times New Roman" w:hAnsi="Times New Roman" w:cs="Times New Roman"/>
        </w:rPr>
        <w:t xml:space="preserve"> </w:t>
      </w:r>
      <w:r w:rsidR="00812602">
        <w:rPr>
          <w:rFonts w:ascii="Times New Roman" w:hAnsi="Times New Roman" w:cs="Times New Roman"/>
        </w:rPr>
        <w:t xml:space="preserve">please </w:t>
      </w:r>
      <w:r w:rsidR="00494B6A">
        <w:rPr>
          <w:rFonts w:ascii="Times New Roman" w:hAnsi="Times New Roman" w:cs="Times New Roman"/>
        </w:rPr>
        <w:t>call</w:t>
      </w:r>
      <w:r w:rsidR="006A5DD8">
        <w:rPr>
          <w:rFonts w:ascii="Times New Roman" w:hAnsi="Times New Roman" w:cs="Times New Roman"/>
        </w:rPr>
        <w:t xml:space="preserve"> </w:t>
      </w:r>
      <w:r w:rsidR="00E04F1E">
        <w:rPr>
          <w:rFonts w:ascii="Times New Roman" w:hAnsi="Times New Roman" w:cs="Times New Roman"/>
        </w:rPr>
        <w:t>Prime Customer Service at 877-234-5227</w:t>
      </w:r>
      <w:r w:rsidR="00494B6A">
        <w:rPr>
          <w:rFonts w:ascii="Times New Roman" w:hAnsi="Times New Roman" w:cs="Times New Roman"/>
        </w:rPr>
        <w:t xml:space="preserve"> </w:t>
      </w:r>
      <w:r w:rsidR="00C05E6E">
        <w:rPr>
          <w:rFonts w:ascii="Times New Roman" w:hAnsi="Times New Roman" w:cs="Times New Roman"/>
        </w:rPr>
        <w:t>for assistance.</w:t>
      </w:r>
    </w:p>
    <w:p w14:paraId="503962C5" w14:textId="77777777" w:rsidR="00F672F6" w:rsidRDefault="00F672F6" w:rsidP="00F672F6">
      <w:pPr>
        <w:pStyle w:val="BasicParagraph"/>
        <w:suppressAutoHyphens/>
        <w:spacing w:line="240" w:lineRule="auto"/>
        <w:ind w:left="360"/>
        <w:rPr>
          <w:rFonts w:ascii="Times New Roman" w:hAnsi="Times New Roman" w:cs="Times New Roman"/>
        </w:rPr>
      </w:pPr>
    </w:p>
    <w:p w14:paraId="3FB771C7" w14:textId="08FC5BFB" w:rsidR="00F672F6" w:rsidRPr="009E7A67" w:rsidRDefault="00F672F6" w:rsidP="00F672F6">
      <w:pPr>
        <w:pStyle w:val="BasicParagraph"/>
        <w:numPr>
          <w:ilvl w:val="0"/>
          <w:numId w:val="18"/>
        </w:numPr>
        <w:suppressAutoHyphens/>
        <w:spacing w:line="240" w:lineRule="auto"/>
        <w:rPr>
          <w:rStyle w:val="Question"/>
          <w:rFonts w:ascii="Times New Roman" w:hAnsi="Times New Roman" w:cs="Times New Roman"/>
          <w:b/>
        </w:rPr>
      </w:pPr>
      <w:r w:rsidRPr="009E7A67">
        <w:rPr>
          <w:rStyle w:val="Question"/>
          <w:rFonts w:ascii="Times New Roman" w:hAnsi="Times New Roman" w:cs="Times New Roman"/>
          <w:b/>
        </w:rPr>
        <w:t>How often are the</w:t>
      </w:r>
      <w:r w:rsidR="004E7BC9" w:rsidRPr="009E7A67">
        <w:rPr>
          <w:rStyle w:val="Question"/>
          <w:rFonts w:ascii="Times New Roman" w:hAnsi="Times New Roman" w:cs="Times New Roman"/>
          <w:b/>
        </w:rPr>
        <w:t xml:space="preserve"> </w:t>
      </w:r>
      <w:r w:rsidR="00ED7056" w:rsidRPr="009E7A67">
        <w:rPr>
          <w:rStyle w:val="Question"/>
          <w:rFonts w:ascii="Times New Roman" w:hAnsi="Times New Roman" w:cs="Times New Roman"/>
          <w:b/>
        </w:rPr>
        <w:t xml:space="preserve">online </w:t>
      </w:r>
      <w:r w:rsidR="004E7BC9" w:rsidRPr="009E7A67">
        <w:rPr>
          <w:rStyle w:val="Question"/>
          <w:rFonts w:ascii="Times New Roman" w:hAnsi="Times New Roman" w:cs="Times New Roman"/>
          <w:b/>
        </w:rPr>
        <w:t xml:space="preserve">Provider </w:t>
      </w:r>
      <w:r w:rsidR="0029740B" w:rsidRPr="009E7A67">
        <w:rPr>
          <w:rStyle w:val="Question"/>
          <w:rFonts w:ascii="Times New Roman" w:hAnsi="Times New Roman" w:cs="Times New Roman"/>
          <w:b/>
        </w:rPr>
        <w:t>d</w:t>
      </w:r>
      <w:r w:rsidR="004E7BC9" w:rsidRPr="009E7A67">
        <w:rPr>
          <w:rStyle w:val="Question"/>
          <w:rFonts w:ascii="Times New Roman" w:hAnsi="Times New Roman" w:cs="Times New Roman"/>
          <w:b/>
        </w:rPr>
        <w:t xml:space="preserve">irectories </w:t>
      </w:r>
      <w:r w:rsidR="007815A7" w:rsidRPr="009E7A67">
        <w:rPr>
          <w:rStyle w:val="Question"/>
          <w:rFonts w:ascii="Times New Roman" w:hAnsi="Times New Roman" w:cs="Times New Roman"/>
          <w:b/>
        </w:rPr>
        <w:t>and</w:t>
      </w:r>
      <w:r w:rsidR="004E7BC9" w:rsidRPr="009E7A67">
        <w:rPr>
          <w:rStyle w:val="Question"/>
          <w:rFonts w:ascii="Times New Roman" w:hAnsi="Times New Roman" w:cs="Times New Roman"/>
          <w:b/>
        </w:rPr>
        <w:t xml:space="preserve"> the Find a Provider tool updated?</w:t>
      </w:r>
    </w:p>
    <w:p w14:paraId="2569E9E2" w14:textId="39D6D683" w:rsidR="00EE6256" w:rsidRPr="009E7A67" w:rsidRDefault="00071A62" w:rsidP="00EE6256">
      <w:pPr>
        <w:pStyle w:val="BasicParagraph"/>
        <w:suppressAutoHyphens/>
        <w:spacing w:line="240" w:lineRule="auto"/>
        <w:ind w:left="360"/>
        <w:rPr>
          <w:rFonts w:ascii="Times New Roman" w:hAnsi="Times New Roman" w:cs="Times New Roman"/>
        </w:rPr>
      </w:pPr>
      <w:r w:rsidRPr="009E7A67">
        <w:rPr>
          <w:rFonts w:ascii="Times New Roman" w:hAnsi="Times New Roman" w:cs="Times New Roman"/>
        </w:rPr>
        <w:t>The online director</w:t>
      </w:r>
      <w:r w:rsidR="0029740B" w:rsidRPr="009E7A67">
        <w:rPr>
          <w:rFonts w:ascii="Times New Roman" w:hAnsi="Times New Roman" w:cs="Times New Roman"/>
        </w:rPr>
        <w:t>ies</w:t>
      </w:r>
      <w:r w:rsidR="004E7BC9" w:rsidRPr="009E7A67">
        <w:rPr>
          <w:rFonts w:ascii="Times New Roman" w:hAnsi="Times New Roman" w:cs="Times New Roman"/>
        </w:rPr>
        <w:t xml:space="preserve"> are updated online once a month</w:t>
      </w:r>
      <w:r w:rsidRPr="009E7A67">
        <w:rPr>
          <w:rFonts w:ascii="Times New Roman" w:hAnsi="Times New Roman" w:cs="Times New Roman"/>
        </w:rPr>
        <w:t xml:space="preserve"> by the 15</w:t>
      </w:r>
      <w:r w:rsidRPr="009E7A67">
        <w:rPr>
          <w:rFonts w:ascii="Times New Roman" w:hAnsi="Times New Roman" w:cs="Times New Roman"/>
          <w:vertAlign w:val="superscript"/>
        </w:rPr>
        <w:t>th</w:t>
      </w:r>
      <w:r w:rsidRPr="009E7A67">
        <w:rPr>
          <w:rFonts w:ascii="Times New Roman" w:hAnsi="Times New Roman" w:cs="Times New Roman"/>
        </w:rPr>
        <w:t xml:space="preserve"> of month</w:t>
      </w:r>
      <w:r w:rsidR="00EE6256" w:rsidRPr="009E7A67">
        <w:rPr>
          <w:rFonts w:ascii="Times New Roman" w:hAnsi="Times New Roman" w:cs="Times New Roman"/>
        </w:rPr>
        <w:t>.</w:t>
      </w:r>
    </w:p>
    <w:p w14:paraId="77ACE492" w14:textId="77777777" w:rsidR="00EE6256" w:rsidRPr="009E7A67" w:rsidRDefault="00EE6256" w:rsidP="00EE6256">
      <w:pPr>
        <w:pStyle w:val="BasicParagraph"/>
        <w:suppressAutoHyphens/>
        <w:spacing w:line="240" w:lineRule="auto"/>
        <w:ind w:left="360"/>
        <w:rPr>
          <w:rFonts w:ascii="Times New Roman" w:hAnsi="Times New Roman" w:cs="Times New Roman"/>
        </w:rPr>
      </w:pPr>
    </w:p>
    <w:p w14:paraId="0A1AF6E1" w14:textId="2AFDA009" w:rsidR="008D2ED4" w:rsidRPr="009E7A67" w:rsidRDefault="008D2ED4" w:rsidP="008D2ED4">
      <w:pPr>
        <w:pStyle w:val="BasicParagraph"/>
        <w:numPr>
          <w:ilvl w:val="0"/>
          <w:numId w:val="18"/>
        </w:numPr>
        <w:suppressAutoHyphens/>
        <w:spacing w:line="240" w:lineRule="auto"/>
        <w:rPr>
          <w:rStyle w:val="Question"/>
          <w:rFonts w:ascii="Times New Roman" w:hAnsi="Times New Roman" w:cs="Times New Roman"/>
          <w:b/>
        </w:rPr>
      </w:pPr>
      <w:r w:rsidRPr="009E7A67">
        <w:rPr>
          <w:rStyle w:val="Question"/>
          <w:rFonts w:ascii="Times New Roman" w:hAnsi="Times New Roman" w:cs="Times New Roman"/>
          <w:b/>
        </w:rPr>
        <w:t>Why</w:t>
      </w:r>
      <w:r w:rsidR="00DE5729" w:rsidRPr="009E7A67">
        <w:rPr>
          <w:rStyle w:val="Question"/>
          <w:rFonts w:ascii="Times New Roman" w:hAnsi="Times New Roman" w:cs="Times New Roman"/>
          <w:b/>
        </w:rPr>
        <w:t xml:space="preserve"> can’t I locate the Tier 1 Provider that I was directed to o</w:t>
      </w:r>
      <w:r w:rsidR="00EC0669" w:rsidRPr="009E7A67">
        <w:rPr>
          <w:rStyle w:val="Question"/>
          <w:rFonts w:ascii="Times New Roman" w:hAnsi="Times New Roman" w:cs="Times New Roman"/>
          <w:b/>
        </w:rPr>
        <w:t>nline?</w:t>
      </w:r>
    </w:p>
    <w:p w14:paraId="6A0E565A" w14:textId="2216E618" w:rsidR="00EC0669" w:rsidRPr="00886DF0" w:rsidRDefault="00EC0669" w:rsidP="00EC0669">
      <w:pPr>
        <w:pStyle w:val="BasicParagraph"/>
        <w:suppressAutoHyphens/>
        <w:spacing w:line="240" w:lineRule="auto"/>
        <w:ind w:left="360"/>
        <w:rPr>
          <w:rFonts w:ascii="Times New Roman" w:hAnsi="Times New Roman" w:cs="Times New Roman"/>
        </w:rPr>
      </w:pPr>
      <w:r>
        <w:rPr>
          <w:rFonts w:ascii="Times New Roman" w:hAnsi="Times New Roman" w:cs="Times New Roman"/>
        </w:rPr>
        <w:t xml:space="preserve">The online directories are updated </w:t>
      </w:r>
      <w:r w:rsidR="002D3733">
        <w:rPr>
          <w:rFonts w:ascii="Times New Roman" w:hAnsi="Times New Roman" w:cs="Times New Roman"/>
        </w:rPr>
        <w:t xml:space="preserve">on our website located at </w:t>
      </w:r>
      <w:hyperlink r:id="rId14" w:history="1">
        <w:r w:rsidR="002D3733" w:rsidRPr="002D4EA6">
          <w:rPr>
            <w:rStyle w:val="Hyperlink"/>
            <w:rFonts w:ascii="Times New Roman" w:hAnsi="Times New Roman" w:cs="Times New Roman"/>
          </w:rPr>
          <w:t>www.primehealthcare.com/EHP</w:t>
        </w:r>
      </w:hyperlink>
      <w:r w:rsidR="002D3733">
        <w:rPr>
          <w:rFonts w:ascii="Times New Roman" w:hAnsi="Times New Roman" w:cs="Times New Roman"/>
        </w:rPr>
        <w:t xml:space="preserve"> once a month</w:t>
      </w:r>
      <w:r w:rsidR="00116783">
        <w:rPr>
          <w:rFonts w:ascii="Times New Roman" w:hAnsi="Times New Roman" w:cs="Times New Roman"/>
        </w:rPr>
        <w:t xml:space="preserve">. The </w:t>
      </w:r>
      <w:r w:rsidR="00C65569">
        <w:rPr>
          <w:rFonts w:ascii="Times New Roman" w:hAnsi="Times New Roman" w:cs="Times New Roman"/>
        </w:rPr>
        <w:t>P</w:t>
      </w:r>
      <w:r w:rsidR="00116783">
        <w:rPr>
          <w:rFonts w:ascii="Times New Roman" w:hAnsi="Times New Roman" w:cs="Times New Roman"/>
        </w:rPr>
        <w:t>rovider you were referred to may have</w:t>
      </w:r>
      <w:r w:rsidR="00C65569">
        <w:rPr>
          <w:rFonts w:ascii="Times New Roman" w:hAnsi="Times New Roman" w:cs="Times New Roman"/>
        </w:rPr>
        <w:t xml:space="preserve"> recently joined the network or been added to a Provider’s office</w:t>
      </w:r>
      <w:r w:rsidR="000903C7">
        <w:rPr>
          <w:rFonts w:ascii="Times New Roman" w:hAnsi="Times New Roman" w:cs="Times New Roman"/>
        </w:rPr>
        <w:t xml:space="preserve"> and not yet been updated and loaded to the website yet</w:t>
      </w:r>
      <w:r w:rsidR="00DC6A5E">
        <w:rPr>
          <w:rFonts w:ascii="Times New Roman" w:hAnsi="Times New Roman" w:cs="Times New Roman"/>
        </w:rPr>
        <w:t>.</w:t>
      </w:r>
    </w:p>
    <w:p w14:paraId="7398C9BA" w14:textId="77777777" w:rsidR="00B416AB" w:rsidRPr="00886DF0" w:rsidRDefault="00B416AB" w:rsidP="00B416AB">
      <w:pPr>
        <w:pStyle w:val="BasicParagraph"/>
        <w:suppressAutoHyphens/>
        <w:spacing w:line="240" w:lineRule="auto"/>
        <w:ind w:left="360"/>
        <w:rPr>
          <w:rStyle w:val="Question"/>
          <w:rFonts w:ascii="Times New Roman" w:hAnsi="Times New Roman" w:cs="Times New Roman"/>
          <w:color w:val="000000"/>
        </w:rPr>
      </w:pPr>
    </w:p>
    <w:p w14:paraId="761C6597" w14:textId="1FCBE849" w:rsidR="00031509" w:rsidRPr="00886DF0" w:rsidRDefault="00031509" w:rsidP="00B416AB">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 xml:space="preserve">How can my </w:t>
      </w:r>
      <w:r w:rsidR="00862242">
        <w:rPr>
          <w:rStyle w:val="Question"/>
          <w:rFonts w:ascii="Times New Roman" w:hAnsi="Times New Roman" w:cs="Times New Roman"/>
          <w:b/>
        </w:rPr>
        <w:t>p</w:t>
      </w:r>
      <w:r w:rsidR="004E672A">
        <w:rPr>
          <w:rStyle w:val="Question"/>
          <w:rFonts w:ascii="Times New Roman" w:hAnsi="Times New Roman" w:cs="Times New Roman"/>
          <w:b/>
        </w:rPr>
        <w:t>rovider</w:t>
      </w:r>
      <w:r w:rsidR="004E672A" w:rsidRPr="00886DF0">
        <w:rPr>
          <w:rStyle w:val="Question"/>
          <w:rFonts w:ascii="Times New Roman" w:hAnsi="Times New Roman" w:cs="Times New Roman"/>
          <w:b/>
        </w:rPr>
        <w:t xml:space="preserve"> </w:t>
      </w:r>
      <w:r w:rsidRPr="00886DF0">
        <w:rPr>
          <w:rStyle w:val="Question"/>
          <w:rFonts w:ascii="Times New Roman" w:hAnsi="Times New Roman" w:cs="Times New Roman"/>
          <w:b/>
        </w:rPr>
        <w:t xml:space="preserve">join the Tier 1 Prime Healthcare Network? </w:t>
      </w:r>
    </w:p>
    <w:p w14:paraId="3A7242B3" w14:textId="578155A6" w:rsidR="00031509" w:rsidRPr="00886DF0" w:rsidRDefault="00031509" w:rsidP="00BA68BD">
      <w:pPr>
        <w:pStyle w:val="BasicParagraph"/>
        <w:suppressAutoHyphens/>
        <w:spacing w:line="240" w:lineRule="auto"/>
        <w:ind w:left="360"/>
        <w:rPr>
          <w:rFonts w:ascii="Times New Roman" w:hAnsi="Times New Roman" w:cs="Times New Roman"/>
        </w:rPr>
      </w:pPr>
      <w:r w:rsidRPr="00886DF0">
        <w:rPr>
          <w:rFonts w:ascii="Times New Roman" w:hAnsi="Times New Roman" w:cs="Times New Roman"/>
        </w:rPr>
        <w:t xml:space="preserve">Recognizing that many of our employees have long-standing relationships with </w:t>
      </w:r>
      <w:r w:rsidR="00862242">
        <w:rPr>
          <w:rFonts w:ascii="Times New Roman" w:hAnsi="Times New Roman" w:cs="Times New Roman"/>
        </w:rPr>
        <w:t>p</w:t>
      </w:r>
      <w:r w:rsidR="0006131E" w:rsidRPr="00886DF0">
        <w:rPr>
          <w:rFonts w:ascii="Times New Roman" w:hAnsi="Times New Roman" w:cs="Times New Roman"/>
        </w:rPr>
        <w:t>rovider</w:t>
      </w:r>
      <w:r w:rsidRPr="00886DF0">
        <w:rPr>
          <w:rFonts w:ascii="Times New Roman" w:hAnsi="Times New Roman" w:cs="Times New Roman"/>
        </w:rPr>
        <w:t xml:space="preserve">s, these </w:t>
      </w:r>
      <w:r w:rsidR="00862242">
        <w:rPr>
          <w:rFonts w:ascii="Times New Roman" w:hAnsi="Times New Roman" w:cs="Times New Roman"/>
        </w:rPr>
        <w:t>p</w:t>
      </w:r>
      <w:r w:rsidR="0006131E" w:rsidRPr="00886DF0">
        <w:rPr>
          <w:rFonts w:ascii="Times New Roman" w:hAnsi="Times New Roman" w:cs="Times New Roman"/>
        </w:rPr>
        <w:t>rovider</w:t>
      </w:r>
      <w:r w:rsidRPr="00886DF0">
        <w:rPr>
          <w:rFonts w:ascii="Times New Roman" w:hAnsi="Times New Roman" w:cs="Times New Roman"/>
        </w:rPr>
        <w:t xml:space="preserve">s are welcome to join the Prime Healthcare Network. To </w:t>
      </w:r>
      <w:r w:rsidR="00FF1F39">
        <w:rPr>
          <w:rFonts w:ascii="Times New Roman" w:hAnsi="Times New Roman" w:cs="Times New Roman"/>
        </w:rPr>
        <w:t>nominate a provider</w:t>
      </w:r>
      <w:r w:rsidR="00D50386">
        <w:rPr>
          <w:rFonts w:ascii="Times New Roman" w:hAnsi="Times New Roman" w:cs="Times New Roman"/>
        </w:rPr>
        <w:t xml:space="preserve"> download the form from our website </w:t>
      </w:r>
      <w:r w:rsidR="00840B35">
        <w:rPr>
          <w:rFonts w:ascii="Times New Roman" w:hAnsi="Times New Roman" w:cs="Times New Roman"/>
        </w:rPr>
        <w:t xml:space="preserve">at </w:t>
      </w:r>
      <w:hyperlink r:id="rId15" w:history="1">
        <w:r w:rsidR="00CB3ADD" w:rsidRPr="00C87BDB">
          <w:rPr>
            <w:rStyle w:val="Hyperlink"/>
            <w:rFonts w:ascii="Times New Roman" w:hAnsi="Times New Roman" w:cs="Times New Roman"/>
          </w:rPr>
          <w:t>www.primehealthcare.com/ehp</w:t>
        </w:r>
      </w:hyperlink>
      <w:r w:rsidR="00C9468F">
        <w:rPr>
          <w:rFonts w:ascii="Times New Roman" w:hAnsi="Times New Roman" w:cs="Times New Roman"/>
        </w:rPr>
        <w:t>,</w:t>
      </w:r>
      <w:r w:rsidR="00CB3ADD">
        <w:rPr>
          <w:rFonts w:ascii="Times New Roman" w:hAnsi="Times New Roman" w:cs="Times New Roman"/>
        </w:rPr>
        <w:t xml:space="preserve"> </w:t>
      </w:r>
      <w:r w:rsidR="00275D88">
        <w:rPr>
          <w:rFonts w:ascii="Times New Roman" w:hAnsi="Times New Roman" w:cs="Times New Roman"/>
        </w:rPr>
        <w:t xml:space="preserve">email your request to </w:t>
      </w:r>
      <w:hyperlink r:id="rId16" w:history="1">
        <w:r w:rsidR="00C9468F" w:rsidRPr="00C87BDB">
          <w:rPr>
            <w:rStyle w:val="Hyperlink"/>
            <w:rFonts w:ascii="Times New Roman" w:hAnsi="Times New Roman" w:cs="Times New Roman"/>
          </w:rPr>
          <w:t>EHPprovidercontracts@primehealthcare.com</w:t>
        </w:r>
      </w:hyperlink>
      <w:r w:rsidR="00AA0C39">
        <w:rPr>
          <w:rFonts w:ascii="Times New Roman" w:hAnsi="Times New Roman" w:cs="Times New Roman"/>
        </w:rPr>
        <w:t>, and a</w:t>
      </w:r>
      <w:r w:rsidRPr="00886DF0">
        <w:rPr>
          <w:rFonts w:ascii="Times New Roman" w:hAnsi="Times New Roman" w:cs="Times New Roman"/>
        </w:rPr>
        <w:t xml:space="preserve"> representative will reach out to your </w:t>
      </w:r>
      <w:r w:rsidR="00862242">
        <w:rPr>
          <w:rFonts w:ascii="Times New Roman" w:hAnsi="Times New Roman" w:cs="Times New Roman"/>
        </w:rPr>
        <w:t>p</w:t>
      </w:r>
      <w:r w:rsidR="0006131E" w:rsidRPr="00886DF0">
        <w:rPr>
          <w:rFonts w:ascii="Times New Roman" w:hAnsi="Times New Roman" w:cs="Times New Roman"/>
        </w:rPr>
        <w:t>rovider</w:t>
      </w:r>
      <w:r w:rsidRPr="00886DF0">
        <w:rPr>
          <w:rFonts w:ascii="Times New Roman" w:hAnsi="Times New Roman" w:cs="Times New Roman"/>
        </w:rPr>
        <w:t xml:space="preserve">. </w:t>
      </w:r>
      <w:r w:rsidR="007A44B4" w:rsidRPr="00886DF0">
        <w:rPr>
          <w:rFonts w:ascii="Times New Roman" w:hAnsi="Times New Roman" w:cs="Times New Roman"/>
        </w:rPr>
        <w:t>Members are welcome to share this</w:t>
      </w:r>
      <w:r w:rsidRPr="00886DF0">
        <w:rPr>
          <w:rFonts w:ascii="Times New Roman" w:hAnsi="Times New Roman" w:cs="Times New Roman"/>
        </w:rPr>
        <w:t xml:space="preserve"> email address with </w:t>
      </w:r>
      <w:r w:rsidR="00862242">
        <w:rPr>
          <w:rFonts w:ascii="Times New Roman" w:hAnsi="Times New Roman" w:cs="Times New Roman"/>
        </w:rPr>
        <w:t>your</w:t>
      </w:r>
      <w:r w:rsidRPr="00886DF0">
        <w:rPr>
          <w:rFonts w:ascii="Times New Roman" w:hAnsi="Times New Roman" w:cs="Times New Roman"/>
        </w:rPr>
        <w:t xml:space="preserve"> </w:t>
      </w:r>
      <w:r w:rsidR="00862242">
        <w:rPr>
          <w:rFonts w:ascii="Times New Roman" w:hAnsi="Times New Roman" w:cs="Times New Roman"/>
        </w:rPr>
        <w:t>p</w:t>
      </w:r>
      <w:r w:rsidR="004E672A">
        <w:rPr>
          <w:rFonts w:ascii="Times New Roman" w:hAnsi="Times New Roman" w:cs="Times New Roman"/>
        </w:rPr>
        <w:t>roviders</w:t>
      </w:r>
      <w:r w:rsidRPr="00886DF0">
        <w:rPr>
          <w:rFonts w:ascii="Times New Roman" w:hAnsi="Times New Roman" w:cs="Times New Roman"/>
        </w:rPr>
        <w:t xml:space="preserve">. </w:t>
      </w:r>
    </w:p>
    <w:p w14:paraId="013E51B3" w14:textId="77777777" w:rsidR="00031509" w:rsidRPr="00886DF0" w:rsidRDefault="00031509" w:rsidP="00BA68BD">
      <w:pPr>
        <w:ind w:left="100" w:right="860"/>
        <w:rPr>
          <w:rFonts w:ascii="Times New Roman" w:hAnsi="Times New Roman" w:cs="Times New Roman"/>
          <w:color w:val="000000"/>
        </w:rPr>
      </w:pPr>
    </w:p>
    <w:p w14:paraId="4ED0E591" w14:textId="539F74A1" w:rsidR="00031509" w:rsidRPr="00886DF0" w:rsidRDefault="00031509" w:rsidP="00B416AB">
      <w:pPr>
        <w:pStyle w:val="ListParagraph"/>
        <w:numPr>
          <w:ilvl w:val="0"/>
          <w:numId w:val="18"/>
        </w:numPr>
        <w:rPr>
          <w:rFonts w:ascii="Times New Roman" w:hAnsi="Times New Roman" w:cs="Times New Roman"/>
          <w:b/>
          <w:color w:val="006792"/>
        </w:rPr>
      </w:pPr>
      <w:r w:rsidRPr="00886DF0">
        <w:rPr>
          <w:rFonts w:ascii="Times New Roman" w:hAnsi="Times New Roman" w:cs="Times New Roman"/>
          <w:b/>
          <w:color w:val="006792"/>
        </w:rPr>
        <w:t xml:space="preserve">Do </w:t>
      </w:r>
      <w:r w:rsidR="00862242">
        <w:rPr>
          <w:rFonts w:ascii="Times New Roman" w:hAnsi="Times New Roman" w:cs="Times New Roman"/>
          <w:b/>
          <w:color w:val="006792"/>
        </w:rPr>
        <w:t>p</w:t>
      </w:r>
      <w:r w:rsidR="007A44B4" w:rsidRPr="00886DF0">
        <w:rPr>
          <w:rFonts w:ascii="Times New Roman" w:hAnsi="Times New Roman" w:cs="Times New Roman"/>
          <w:b/>
          <w:color w:val="006792"/>
        </w:rPr>
        <w:t>hysician</w:t>
      </w:r>
      <w:r w:rsidRPr="00886DF0">
        <w:rPr>
          <w:rFonts w:ascii="Times New Roman" w:hAnsi="Times New Roman" w:cs="Times New Roman"/>
          <w:b/>
          <w:color w:val="006792"/>
        </w:rPr>
        <w:t>s pay a fee to join the Tier 1 Prime Healthcare Network?</w:t>
      </w:r>
    </w:p>
    <w:p w14:paraId="3F03C597" w14:textId="1AAEAB0E" w:rsidR="00031509" w:rsidRPr="00886DF0" w:rsidRDefault="00031509" w:rsidP="00BA68BD">
      <w:pPr>
        <w:pStyle w:val="BasicParagraph"/>
        <w:suppressAutoHyphens/>
        <w:spacing w:line="240" w:lineRule="auto"/>
        <w:ind w:left="360"/>
        <w:rPr>
          <w:rFonts w:ascii="Times New Roman" w:hAnsi="Times New Roman" w:cs="Times New Roman"/>
        </w:rPr>
      </w:pPr>
      <w:r w:rsidRPr="00886DF0">
        <w:rPr>
          <w:rFonts w:ascii="Times New Roman" w:hAnsi="Times New Roman" w:cs="Times New Roman"/>
        </w:rPr>
        <w:t>No. There is no cost to join the Prime Healthcare Network.</w:t>
      </w:r>
    </w:p>
    <w:p w14:paraId="7A1DE57C" w14:textId="77777777" w:rsidR="00031509" w:rsidRPr="00886DF0" w:rsidRDefault="00031509" w:rsidP="00BA68BD">
      <w:pPr>
        <w:pStyle w:val="BasicParagraph"/>
        <w:suppressAutoHyphens/>
        <w:spacing w:line="240" w:lineRule="auto"/>
        <w:ind w:left="360"/>
        <w:rPr>
          <w:rStyle w:val="Question"/>
          <w:rFonts w:ascii="Times New Roman" w:hAnsi="Times New Roman" w:cs="Times New Roman"/>
          <w:b/>
        </w:rPr>
      </w:pPr>
    </w:p>
    <w:p w14:paraId="0EF328D6" w14:textId="77777777" w:rsidR="00DE647B" w:rsidRPr="00886DF0" w:rsidRDefault="00DE647B" w:rsidP="00DE647B">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Am I required to see a Tier 1 Prime Healthcare Primary Care Physician (PCP)?</w:t>
      </w:r>
    </w:p>
    <w:p w14:paraId="21724F2B" w14:textId="2EB0B165" w:rsidR="00DE647B" w:rsidRDefault="00DE647B" w:rsidP="00DE647B">
      <w:pPr>
        <w:pStyle w:val="BasicParagraph"/>
        <w:suppressAutoHyphens/>
        <w:spacing w:line="240" w:lineRule="auto"/>
        <w:ind w:left="360"/>
        <w:rPr>
          <w:rStyle w:val="Question"/>
          <w:rFonts w:ascii="Times New Roman" w:hAnsi="Times New Roman" w:cs="Times New Roman"/>
          <w:color w:val="auto"/>
        </w:rPr>
      </w:pPr>
      <w:r w:rsidRPr="00923EC9">
        <w:rPr>
          <w:rFonts w:ascii="Times New Roman" w:hAnsi="Times New Roman" w:cs="Times New Roman"/>
        </w:rPr>
        <w:t xml:space="preserve">Ideally, to stay within the Prime Healthcare Network at the lowest cost to you, you would select a Tier 1 Primary Care Provider. However, you may designate a Primary Care Physician from the Tier 2 Blue Shield of CA/BCBS BlueCard Network (Tier 2 Network), but you must receive Prime Utilization Review (UR) authorization. To do so, you or your </w:t>
      </w:r>
      <w:r w:rsidR="00862242">
        <w:rPr>
          <w:rFonts w:ascii="Times New Roman" w:hAnsi="Times New Roman" w:cs="Times New Roman"/>
        </w:rPr>
        <w:t>p</w:t>
      </w:r>
      <w:r w:rsidRPr="00923EC9">
        <w:rPr>
          <w:rFonts w:ascii="Times New Roman" w:hAnsi="Times New Roman" w:cs="Times New Roman"/>
        </w:rPr>
        <w:t xml:space="preserve">hysician </w:t>
      </w:r>
      <w:r w:rsidR="000C5F52">
        <w:rPr>
          <w:rFonts w:ascii="Times New Roman" w:hAnsi="Times New Roman" w:cs="Times New Roman"/>
        </w:rPr>
        <w:t xml:space="preserve">should </w:t>
      </w:r>
      <w:r w:rsidRPr="00923EC9">
        <w:rPr>
          <w:rFonts w:ascii="Times New Roman" w:hAnsi="Times New Roman" w:cs="Times New Roman"/>
        </w:rPr>
        <w:t xml:space="preserve">call Prime Customer Service at 877-234-5227 for assistance with this process. </w:t>
      </w:r>
      <w:r w:rsidRPr="00923EC9">
        <w:rPr>
          <w:rFonts w:ascii="Times New Roman" w:hAnsi="Times New Roman" w:cs="Times New Roman"/>
          <w:color w:val="auto"/>
        </w:rPr>
        <w:t>Family Practice, General Practitioner, OB/GYN, General Pediatrician and Internal Medicine are considered PCP’s.</w:t>
      </w:r>
      <w:r w:rsidRPr="00923EC9">
        <w:rPr>
          <w:rFonts w:ascii="Times New Roman" w:hAnsi="Times New Roman" w:cs="Times New Roman"/>
        </w:rPr>
        <w:t xml:space="preserve"> Be ready </w:t>
      </w:r>
      <w:r w:rsidRPr="00923EC9">
        <w:rPr>
          <w:rStyle w:val="Question"/>
          <w:rFonts w:ascii="Times New Roman" w:hAnsi="Times New Roman" w:cs="Times New Roman"/>
          <w:color w:val="auto"/>
        </w:rPr>
        <w:t xml:space="preserve">to provide the PCP’s name, </w:t>
      </w:r>
      <w:r w:rsidR="009A35AB" w:rsidRPr="00923EC9">
        <w:rPr>
          <w:rStyle w:val="Question"/>
          <w:rFonts w:ascii="Times New Roman" w:hAnsi="Times New Roman" w:cs="Times New Roman"/>
          <w:color w:val="auto"/>
        </w:rPr>
        <w:t>address,</w:t>
      </w:r>
      <w:r w:rsidRPr="00923EC9">
        <w:rPr>
          <w:rStyle w:val="Question"/>
          <w:rFonts w:ascii="Times New Roman" w:hAnsi="Times New Roman" w:cs="Times New Roman"/>
          <w:color w:val="auto"/>
        </w:rPr>
        <w:t xml:space="preserve"> and phone number when you call Customer Service</w:t>
      </w:r>
      <w:r w:rsidRPr="00923EC9">
        <w:rPr>
          <w:rFonts w:ascii="Times New Roman" w:hAnsi="Times New Roman" w:cs="Times New Roman"/>
        </w:rPr>
        <w:t xml:space="preserve">. </w:t>
      </w:r>
      <w:r w:rsidRPr="00923EC9">
        <w:rPr>
          <w:rStyle w:val="Question"/>
          <w:rFonts w:ascii="Times New Roman" w:hAnsi="Times New Roman" w:cs="Times New Roman"/>
          <w:color w:val="auto"/>
        </w:rPr>
        <w:t>Please remember that the Tier 2 copay is considerably more than the copay for Tier 1.</w:t>
      </w:r>
    </w:p>
    <w:p w14:paraId="4B923D2B" w14:textId="44416D6B" w:rsidR="009E7A67" w:rsidRDefault="009E7A67" w:rsidP="00DE647B">
      <w:pPr>
        <w:pStyle w:val="BasicParagraph"/>
        <w:suppressAutoHyphens/>
        <w:spacing w:line="240" w:lineRule="auto"/>
        <w:ind w:left="360"/>
        <w:rPr>
          <w:rStyle w:val="Question"/>
          <w:rFonts w:ascii="Times New Roman" w:hAnsi="Times New Roman" w:cs="Times New Roman"/>
          <w:color w:val="auto"/>
        </w:rPr>
      </w:pPr>
    </w:p>
    <w:p w14:paraId="1D0F70B3" w14:textId="77777777" w:rsidR="009E7A67" w:rsidRDefault="009E7A67" w:rsidP="00DE647B">
      <w:pPr>
        <w:pStyle w:val="BasicParagraph"/>
        <w:suppressAutoHyphens/>
        <w:spacing w:line="240" w:lineRule="auto"/>
        <w:ind w:left="360"/>
        <w:rPr>
          <w:rStyle w:val="Question"/>
          <w:rFonts w:ascii="Times New Roman" w:hAnsi="Times New Roman" w:cs="Times New Roman"/>
          <w:color w:val="auto"/>
        </w:rPr>
      </w:pPr>
    </w:p>
    <w:p w14:paraId="51AFB569" w14:textId="77777777" w:rsidR="006E0B62" w:rsidRDefault="006E0B62" w:rsidP="00DE647B">
      <w:pPr>
        <w:pStyle w:val="BasicParagraph"/>
        <w:suppressAutoHyphens/>
        <w:spacing w:line="240" w:lineRule="auto"/>
        <w:ind w:left="360"/>
        <w:rPr>
          <w:rStyle w:val="Question"/>
          <w:rFonts w:ascii="Times New Roman" w:hAnsi="Times New Roman" w:cs="Times New Roman"/>
          <w:color w:val="auto"/>
        </w:rPr>
      </w:pPr>
    </w:p>
    <w:p w14:paraId="09842CA0" w14:textId="77777777" w:rsidR="009E7A67" w:rsidRDefault="00DE647B" w:rsidP="009E7A67">
      <w:pPr>
        <w:pStyle w:val="ListParagraph"/>
        <w:numPr>
          <w:ilvl w:val="0"/>
          <w:numId w:val="18"/>
        </w:numPr>
        <w:autoSpaceDE w:val="0"/>
        <w:autoSpaceDN w:val="0"/>
        <w:adjustRightInd w:val="0"/>
        <w:rPr>
          <w:rFonts w:ascii="Times New Roman" w:hAnsi="Times New Roman" w:cs="Times New Roman"/>
          <w:b/>
          <w:bCs/>
          <w:color w:val="006793"/>
        </w:rPr>
      </w:pPr>
      <w:r w:rsidRPr="00886DF0">
        <w:rPr>
          <w:rFonts w:ascii="Times New Roman" w:hAnsi="Times New Roman" w:cs="Times New Roman"/>
          <w:b/>
          <w:bCs/>
          <w:color w:val="006793"/>
        </w:rPr>
        <w:t>When should I consider a Tier 2 PCP?</w:t>
      </w:r>
    </w:p>
    <w:p w14:paraId="64A4A2F7" w14:textId="732C674F" w:rsidR="00DE647B" w:rsidRPr="009E7A67" w:rsidRDefault="00DE647B" w:rsidP="009E7A67">
      <w:pPr>
        <w:pStyle w:val="ListParagraph"/>
        <w:autoSpaceDE w:val="0"/>
        <w:autoSpaceDN w:val="0"/>
        <w:adjustRightInd w:val="0"/>
        <w:ind w:left="360"/>
        <w:rPr>
          <w:rFonts w:ascii="Times New Roman" w:hAnsi="Times New Roman" w:cs="Times New Roman"/>
          <w:b/>
          <w:bCs/>
          <w:color w:val="006793"/>
        </w:rPr>
      </w:pPr>
      <w:r w:rsidRPr="009E7A67">
        <w:rPr>
          <w:rFonts w:ascii="Times New Roman" w:hAnsi="Times New Roman" w:cs="Times New Roman"/>
          <w:bCs/>
        </w:rPr>
        <w:t xml:space="preserve">Some of our employees and their dependents live in remote areas and/or markets where there are a limited number of Primary Care Providers. In those instances, you may need to select a Tier 2 Provider. Please contact Prime Customer Service at 877-234-5227 to help you explore options that work best for you and your family. </w:t>
      </w:r>
    </w:p>
    <w:p w14:paraId="1B2528E2" w14:textId="77777777" w:rsidR="00FA2DF5" w:rsidRPr="00886DF0" w:rsidRDefault="00FA2DF5" w:rsidP="00BF7008">
      <w:pPr>
        <w:pStyle w:val="ListParagraph"/>
        <w:autoSpaceDE w:val="0"/>
        <w:autoSpaceDN w:val="0"/>
        <w:adjustRightInd w:val="0"/>
        <w:ind w:left="360"/>
        <w:rPr>
          <w:rFonts w:ascii="Times New Roman" w:hAnsi="Times New Roman" w:cs="Times New Roman"/>
          <w:b/>
          <w:bCs/>
          <w:color w:val="006793"/>
        </w:rPr>
      </w:pPr>
    </w:p>
    <w:p w14:paraId="3A87CBDC" w14:textId="5EB707B9" w:rsidR="006B39D8" w:rsidRPr="00886DF0" w:rsidRDefault="006B39D8" w:rsidP="006B39D8">
      <w:pPr>
        <w:pStyle w:val="ListParagraph"/>
        <w:numPr>
          <w:ilvl w:val="0"/>
          <w:numId w:val="18"/>
        </w:numPr>
        <w:autoSpaceDE w:val="0"/>
        <w:autoSpaceDN w:val="0"/>
        <w:adjustRightInd w:val="0"/>
        <w:rPr>
          <w:rFonts w:ascii="Times New Roman" w:hAnsi="Times New Roman" w:cs="Times New Roman"/>
          <w:b/>
          <w:bCs/>
          <w:color w:val="006793"/>
        </w:rPr>
      </w:pPr>
      <w:r w:rsidRPr="00886DF0">
        <w:rPr>
          <w:rFonts w:ascii="Times New Roman" w:hAnsi="Times New Roman" w:cs="Times New Roman"/>
          <w:b/>
          <w:bCs/>
          <w:color w:val="006793"/>
        </w:rPr>
        <w:t>Am I required to see my PCP before I can see a Tier 1 Specialist?</w:t>
      </w:r>
    </w:p>
    <w:p w14:paraId="06A47DCF" w14:textId="265474ED" w:rsidR="006B39D8" w:rsidRPr="00886DF0" w:rsidRDefault="00DE647B" w:rsidP="006B39D8">
      <w:pPr>
        <w:ind w:left="360"/>
        <w:contextualSpacing/>
        <w:rPr>
          <w:rFonts w:ascii="Times New Roman" w:hAnsi="Times New Roman" w:cs="Times New Roman"/>
        </w:rPr>
      </w:pPr>
      <w:r w:rsidRPr="00886DF0">
        <w:rPr>
          <w:rFonts w:ascii="Times New Roman" w:hAnsi="Times New Roman" w:cs="Times New Roman"/>
        </w:rPr>
        <w:t xml:space="preserve">In some cases, </w:t>
      </w:r>
      <w:r w:rsidR="004E672A">
        <w:rPr>
          <w:rFonts w:ascii="Times New Roman" w:hAnsi="Times New Roman" w:cs="Times New Roman"/>
        </w:rPr>
        <w:t>y</w:t>
      </w:r>
      <w:r w:rsidR="004E672A" w:rsidRPr="00886DF0">
        <w:rPr>
          <w:rFonts w:ascii="Times New Roman" w:hAnsi="Times New Roman" w:cs="Times New Roman"/>
        </w:rPr>
        <w:t>es</w:t>
      </w:r>
      <w:r w:rsidR="006B39D8" w:rsidRPr="00886DF0">
        <w:rPr>
          <w:rFonts w:ascii="Times New Roman" w:hAnsi="Times New Roman" w:cs="Times New Roman"/>
        </w:rPr>
        <w:t xml:space="preserve">. As with most plans, </w:t>
      </w:r>
      <w:bookmarkStart w:id="2" w:name="_Hlk20240152"/>
      <w:r w:rsidR="006B39D8" w:rsidRPr="00886DF0">
        <w:rPr>
          <w:rFonts w:ascii="Times New Roman" w:hAnsi="Times New Roman" w:cs="Times New Roman"/>
        </w:rPr>
        <w:t xml:space="preserve">your PCP must refer you to a Specialist </w:t>
      </w:r>
      <w:r w:rsidR="0006131E" w:rsidRPr="00886DF0">
        <w:rPr>
          <w:rFonts w:ascii="Times New Roman" w:hAnsi="Times New Roman" w:cs="Times New Roman"/>
        </w:rPr>
        <w:t>to</w:t>
      </w:r>
      <w:r w:rsidR="006B39D8" w:rsidRPr="00886DF0">
        <w:rPr>
          <w:rFonts w:ascii="Times New Roman" w:hAnsi="Times New Roman" w:cs="Times New Roman"/>
        </w:rPr>
        <w:t xml:space="preserve"> ensure quality and coordination of care.</w:t>
      </w:r>
      <w:bookmarkEnd w:id="2"/>
      <w:r w:rsidR="006B39D8" w:rsidRPr="00886DF0">
        <w:rPr>
          <w:rFonts w:ascii="Times New Roman" w:hAnsi="Times New Roman" w:cs="Times New Roman"/>
        </w:rPr>
        <w:t xml:space="preserve"> </w:t>
      </w:r>
      <w:r w:rsidR="00210901">
        <w:rPr>
          <w:rFonts w:ascii="Times New Roman" w:hAnsi="Times New Roman" w:cs="Times New Roman"/>
        </w:rPr>
        <w:t>Making it easy for our members, our plan doesn’t require</w:t>
      </w:r>
      <w:r w:rsidR="00384F50">
        <w:rPr>
          <w:rFonts w:ascii="Times New Roman" w:hAnsi="Times New Roman" w:cs="Times New Roman"/>
        </w:rPr>
        <w:t xml:space="preserve"> an authorization to be obtained before seeing a Tier 1 specialist</w:t>
      </w:r>
      <w:r w:rsidR="004749DC">
        <w:rPr>
          <w:rFonts w:ascii="Times New Roman" w:hAnsi="Times New Roman" w:cs="Times New Roman"/>
        </w:rPr>
        <w:t xml:space="preserve"> for </w:t>
      </w:r>
      <w:r w:rsidR="00BB4591">
        <w:rPr>
          <w:rFonts w:ascii="Times New Roman" w:hAnsi="Times New Roman" w:cs="Times New Roman"/>
        </w:rPr>
        <w:t xml:space="preserve">your first </w:t>
      </w:r>
      <w:r w:rsidR="00B34417">
        <w:rPr>
          <w:rFonts w:ascii="Times New Roman" w:hAnsi="Times New Roman" w:cs="Times New Roman"/>
        </w:rPr>
        <w:t>o</w:t>
      </w:r>
      <w:r w:rsidR="00BB4591">
        <w:rPr>
          <w:rFonts w:ascii="Times New Roman" w:hAnsi="Times New Roman" w:cs="Times New Roman"/>
        </w:rPr>
        <w:t xml:space="preserve">ffice </w:t>
      </w:r>
      <w:r w:rsidR="001F4766">
        <w:rPr>
          <w:rFonts w:ascii="Times New Roman" w:hAnsi="Times New Roman" w:cs="Times New Roman"/>
        </w:rPr>
        <w:t>visit</w:t>
      </w:r>
      <w:r w:rsidR="004E0BBD">
        <w:rPr>
          <w:rFonts w:ascii="Times New Roman" w:hAnsi="Times New Roman" w:cs="Times New Roman"/>
        </w:rPr>
        <w:t>. If</w:t>
      </w:r>
      <w:r w:rsidR="001F4766">
        <w:rPr>
          <w:rFonts w:ascii="Times New Roman" w:hAnsi="Times New Roman" w:cs="Times New Roman"/>
        </w:rPr>
        <w:t xml:space="preserve"> you’re</w:t>
      </w:r>
      <w:r w:rsidR="00983A6D">
        <w:rPr>
          <w:rFonts w:ascii="Times New Roman" w:hAnsi="Times New Roman" w:cs="Times New Roman"/>
        </w:rPr>
        <w:t xml:space="preserve"> your PCP has not referred you to see a Tier 1 specialist, please check with the specialist </w:t>
      </w:r>
      <w:r w:rsidR="00CE422A">
        <w:rPr>
          <w:rFonts w:ascii="Times New Roman" w:hAnsi="Times New Roman" w:cs="Times New Roman"/>
        </w:rPr>
        <w:t xml:space="preserve">office if they require a referral from your PCP prior to your appointment. </w:t>
      </w:r>
      <w:r w:rsidR="004E0BBD">
        <w:rPr>
          <w:rFonts w:ascii="Times New Roman" w:hAnsi="Times New Roman" w:cs="Times New Roman"/>
        </w:rPr>
        <w:t xml:space="preserve">Most specialists require a referral from a PCP. </w:t>
      </w:r>
      <w:r w:rsidR="006E1B84">
        <w:rPr>
          <w:rFonts w:ascii="Times New Roman" w:hAnsi="Times New Roman" w:cs="Times New Roman"/>
        </w:rPr>
        <w:t>T</w:t>
      </w:r>
      <w:r w:rsidR="006B39D8" w:rsidRPr="00886DF0">
        <w:rPr>
          <w:rFonts w:ascii="Times New Roman" w:hAnsi="Times New Roman" w:cs="Times New Roman"/>
        </w:rPr>
        <w:t xml:space="preserve">he </w:t>
      </w:r>
      <w:r w:rsidR="00862242">
        <w:rPr>
          <w:rFonts w:ascii="Times New Roman" w:hAnsi="Times New Roman" w:cs="Times New Roman"/>
        </w:rPr>
        <w:t>s</w:t>
      </w:r>
      <w:r w:rsidR="006B39D8" w:rsidRPr="00886DF0">
        <w:rPr>
          <w:rFonts w:ascii="Times New Roman" w:hAnsi="Times New Roman" w:cs="Times New Roman"/>
        </w:rPr>
        <w:t>pecialist will determine the course of treatment, if any, during your first office visit then submit to Prime U</w:t>
      </w:r>
      <w:r w:rsidR="004E4D21">
        <w:rPr>
          <w:rFonts w:ascii="Times New Roman" w:hAnsi="Times New Roman" w:cs="Times New Roman"/>
        </w:rPr>
        <w:t>M</w:t>
      </w:r>
      <w:r w:rsidR="006B39D8" w:rsidRPr="00886DF0">
        <w:rPr>
          <w:rFonts w:ascii="Times New Roman" w:hAnsi="Times New Roman" w:cs="Times New Roman"/>
        </w:rPr>
        <w:t xml:space="preserve"> for prior authorization. We suggest waiting to schedule the second appointment or </w:t>
      </w:r>
      <w:r w:rsidR="002023FD">
        <w:rPr>
          <w:rFonts w:ascii="Times New Roman" w:hAnsi="Times New Roman" w:cs="Times New Roman"/>
        </w:rPr>
        <w:t xml:space="preserve">to </w:t>
      </w:r>
      <w:r w:rsidR="006B39D8" w:rsidRPr="00886DF0">
        <w:rPr>
          <w:rFonts w:ascii="Times New Roman" w:hAnsi="Times New Roman" w:cs="Times New Roman"/>
        </w:rPr>
        <w:t>begin treatment until you receive the pr</w:t>
      </w:r>
      <w:r w:rsidR="00283FE7" w:rsidRPr="00886DF0">
        <w:rPr>
          <w:rFonts w:ascii="Times New Roman" w:hAnsi="Times New Roman" w:cs="Times New Roman"/>
        </w:rPr>
        <w:t xml:space="preserve">ior authorization in the mail. </w:t>
      </w:r>
      <w:r w:rsidR="006B39D8" w:rsidRPr="00886DF0">
        <w:rPr>
          <w:rFonts w:ascii="Times New Roman" w:hAnsi="Times New Roman" w:cs="Times New Roman"/>
        </w:rPr>
        <w:t xml:space="preserve">Unauthorized services may become your financial responsibility. </w:t>
      </w:r>
    </w:p>
    <w:p w14:paraId="5A2B2CD5" w14:textId="77777777" w:rsidR="00F83EA2" w:rsidRPr="00886DF0" w:rsidRDefault="00F83EA2" w:rsidP="00F83EA2">
      <w:pPr>
        <w:contextualSpacing/>
        <w:jc w:val="right"/>
        <w:rPr>
          <w:rFonts w:ascii="Times New Roman" w:hAnsi="Times New Roman" w:cs="Times New Roman"/>
        </w:rPr>
      </w:pPr>
    </w:p>
    <w:p w14:paraId="32EA0679" w14:textId="7AAF7840" w:rsidR="00AD5B71" w:rsidRPr="00886DF0" w:rsidRDefault="00AD5B71" w:rsidP="006B39D8">
      <w:pPr>
        <w:pStyle w:val="ListParagraph"/>
        <w:numPr>
          <w:ilvl w:val="0"/>
          <w:numId w:val="18"/>
        </w:numPr>
        <w:autoSpaceDE w:val="0"/>
        <w:autoSpaceDN w:val="0"/>
        <w:adjustRightInd w:val="0"/>
        <w:rPr>
          <w:rFonts w:ascii="Times New Roman" w:hAnsi="Times New Roman" w:cs="Times New Roman"/>
          <w:b/>
          <w:color w:val="006792"/>
        </w:rPr>
      </w:pPr>
      <w:r w:rsidRPr="00886DF0">
        <w:rPr>
          <w:rFonts w:ascii="Times New Roman" w:hAnsi="Times New Roman" w:cs="Times New Roman"/>
          <w:b/>
          <w:color w:val="006792"/>
        </w:rPr>
        <w:t xml:space="preserve">Can I continue to take my </w:t>
      </w:r>
      <w:r w:rsidR="000A4C44" w:rsidRPr="00886DF0">
        <w:rPr>
          <w:rFonts w:ascii="Times New Roman" w:hAnsi="Times New Roman" w:cs="Times New Roman"/>
          <w:b/>
          <w:color w:val="006792"/>
        </w:rPr>
        <w:t>children</w:t>
      </w:r>
      <w:r w:rsidRPr="00886DF0">
        <w:rPr>
          <w:rFonts w:ascii="Times New Roman" w:hAnsi="Times New Roman" w:cs="Times New Roman"/>
          <w:b/>
          <w:color w:val="006792"/>
        </w:rPr>
        <w:t xml:space="preserve"> to the same Tier 2 </w:t>
      </w:r>
      <w:r w:rsidR="006065BD" w:rsidRPr="00886DF0">
        <w:rPr>
          <w:rFonts w:ascii="Times New Roman" w:hAnsi="Times New Roman" w:cs="Times New Roman"/>
          <w:b/>
          <w:color w:val="006792"/>
        </w:rPr>
        <w:t xml:space="preserve">Network </w:t>
      </w:r>
      <w:r w:rsidRPr="00886DF0">
        <w:rPr>
          <w:rFonts w:ascii="Times New Roman" w:hAnsi="Times New Roman" w:cs="Times New Roman"/>
          <w:b/>
          <w:color w:val="006792"/>
        </w:rPr>
        <w:t xml:space="preserve">Pediatrician? </w:t>
      </w:r>
    </w:p>
    <w:p w14:paraId="57071903" w14:textId="1DA1A86B" w:rsidR="00AD5B71" w:rsidRPr="00886DF0" w:rsidRDefault="00AD5B71" w:rsidP="00BA68BD">
      <w:pPr>
        <w:pStyle w:val="BasicParagraph"/>
        <w:suppressAutoHyphens/>
        <w:spacing w:line="240" w:lineRule="auto"/>
        <w:ind w:left="360"/>
        <w:rPr>
          <w:rFonts w:ascii="Times New Roman" w:hAnsi="Times New Roman" w:cs="Times New Roman"/>
          <w:bCs/>
        </w:rPr>
      </w:pPr>
      <w:r w:rsidRPr="00886DF0">
        <w:rPr>
          <w:rFonts w:ascii="Times New Roman" w:hAnsi="Times New Roman" w:cs="Times New Roman"/>
          <w:bCs/>
        </w:rPr>
        <w:t xml:space="preserve">Yes. Your family can continue to see your general </w:t>
      </w:r>
      <w:r w:rsidR="00862242">
        <w:rPr>
          <w:rFonts w:ascii="Times New Roman" w:hAnsi="Times New Roman" w:cs="Times New Roman"/>
          <w:bCs/>
        </w:rPr>
        <w:t>p</w:t>
      </w:r>
      <w:r w:rsidRPr="00886DF0">
        <w:rPr>
          <w:rFonts w:ascii="Times New Roman" w:hAnsi="Times New Roman" w:cs="Times New Roman"/>
          <w:bCs/>
        </w:rPr>
        <w:t>ediatrician for all primary care office visits</w:t>
      </w:r>
      <w:r w:rsidR="006065BD" w:rsidRPr="00886DF0">
        <w:rPr>
          <w:rFonts w:ascii="Times New Roman" w:hAnsi="Times New Roman" w:cs="Times New Roman"/>
          <w:bCs/>
        </w:rPr>
        <w:t xml:space="preserve"> if </w:t>
      </w:r>
      <w:r w:rsidR="004E672A">
        <w:rPr>
          <w:rFonts w:ascii="Times New Roman" w:hAnsi="Times New Roman" w:cs="Times New Roman"/>
          <w:bCs/>
        </w:rPr>
        <w:t>he/she is</w:t>
      </w:r>
      <w:r w:rsidR="006065BD" w:rsidRPr="00886DF0">
        <w:rPr>
          <w:rFonts w:ascii="Times New Roman" w:hAnsi="Times New Roman" w:cs="Times New Roman"/>
          <w:bCs/>
        </w:rPr>
        <w:t xml:space="preserve"> part of the Tier 2 Blue Shield of CA/BCBS BlueCard Network</w:t>
      </w:r>
      <w:r w:rsidRPr="00886DF0">
        <w:rPr>
          <w:rFonts w:ascii="Times New Roman" w:hAnsi="Times New Roman" w:cs="Times New Roman"/>
          <w:bCs/>
        </w:rPr>
        <w:t xml:space="preserve">.  Pediatric Specialists and non-preventive care testing require a referral from your general </w:t>
      </w:r>
      <w:r w:rsidR="00862242">
        <w:rPr>
          <w:rFonts w:ascii="Times New Roman" w:hAnsi="Times New Roman" w:cs="Times New Roman"/>
          <w:bCs/>
        </w:rPr>
        <w:t>p</w:t>
      </w:r>
      <w:r w:rsidRPr="00886DF0">
        <w:rPr>
          <w:rFonts w:ascii="Times New Roman" w:hAnsi="Times New Roman" w:cs="Times New Roman"/>
          <w:bCs/>
        </w:rPr>
        <w:t xml:space="preserve">ediatrician and prior authorization from Prime </w:t>
      </w:r>
      <w:r w:rsidR="00312F71" w:rsidRPr="00886DF0">
        <w:rPr>
          <w:rFonts w:ascii="Times New Roman" w:hAnsi="Times New Roman" w:cs="Times New Roman"/>
          <w:bCs/>
        </w:rPr>
        <w:t>U</w:t>
      </w:r>
      <w:r w:rsidR="004E4D21">
        <w:rPr>
          <w:rFonts w:ascii="Times New Roman" w:hAnsi="Times New Roman" w:cs="Times New Roman"/>
          <w:bCs/>
        </w:rPr>
        <w:t>M</w:t>
      </w:r>
      <w:r w:rsidRPr="00886DF0">
        <w:rPr>
          <w:rFonts w:ascii="Times New Roman" w:hAnsi="Times New Roman" w:cs="Times New Roman"/>
          <w:bCs/>
        </w:rPr>
        <w:t xml:space="preserve">. If your </w:t>
      </w:r>
      <w:r w:rsidR="00862242">
        <w:rPr>
          <w:rFonts w:ascii="Times New Roman" w:hAnsi="Times New Roman" w:cs="Times New Roman"/>
          <w:bCs/>
        </w:rPr>
        <w:t>p</w:t>
      </w:r>
      <w:r w:rsidRPr="00886DF0">
        <w:rPr>
          <w:rFonts w:ascii="Times New Roman" w:hAnsi="Times New Roman" w:cs="Times New Roman"/>
          <w:bCs/>
        </w:rPr>
        <w:t>ediatrician</w:t>
      </w:r>
      <w:r w:rsidR="000A4C44" w:rsidRPr="00886DF0">
        <w:rPr>
          <w:rFonts w:ascii="Times New Roman" w:hAnsi="Times New Roman" w:cs="Times New Roman"/>
          <w:bCs/>
        </w:rPr>
        <w:t>’</w:t>
      </w:r>
      <w:r w:rsidRPr="00886DF0">
        <w:rPr>
          <w:rFonts w:ascii="Times New Roman" w:hAnsi="Times New Roman" w:cs="Times New Roman"/>
          <w:bCs/>
        </w:rPr>
        <w:t xml:space="preserve">s office needs clarification, please have them call the number on the back of your ID card. The office </w:t>
      </w:r>
      <w:r w:rsidR="006B39D8" w:rsidRPr="00886DF0">
        <w:rPr>
          <w:rFonts w:ascii="Times New Roman" w:hAnsi="Times New Roman" w:cs="Times New Roman"/>
          <w:bCs/>
        </w:rPr>
        <w:t>is not required to</w:t>
      </w:r>
      <w:r w:rsidR="00312F71" w:rsidRPr="00886DF0">
        <w:rPr>
          <w:rFonts w:ascii="Times New Roman" w:hAnsi="Times New Roman" w:cs="Times New Roman"/>
          <w:bCs/>
        </w:rPr>
        <w:t xml:space="preserve"> contact Blue Shield for UR</w:t>
      </w:r>
      <w:r w:rsidRPr="00886DF0">
        <w:rPr>
          <w:rFonts w:ascii="Times New Roman" w:hAnsi="Times New Roman" w:cs="Times New Roman"/>
          <w:bCs/>
        </w:rPr>
        <w:t xml:space="preserve"> approval or plan direction. </w:t>
      </w:r>
    </w:p>
    <w:p w14:paraId="6C0AE190" w14:textId="77777777" w:rsidR="00542267" w:rsidRPr="00886DF0" w:rsidRDefault="00542267" w:rsidP="00542267">
      <w:pPr>
        <w:pStyle w:val="BasicParagraph"/>
        <w:suppressAutoHyphens/>
        <w:spacing w:line="240" w:lineRule="auto"/>
        <w:rPr>
          <w:rFonts w:ascii="Times New Roman" w:hAnsi="Times New Roman" w:cs="Times New Roman"/>
        </w:rPr>
      </w:pPr>
    </w:p>
    <w:p w14:paraId="787C4154" w14:textId="77777777" w:rsidR="00542267" w:rsidRPr="00886DF0" w:rsidRDefault="00542267" w:rsidP="00542267">
      <w:pPr>
        <w:pStyle w:val="BasicParagraph"/>
        <w:numPr>
          <w:ilvl w:val="0"/>
          <w:numId w:val="18"/>
        </w:numPr>
        <w:suppressAutoHyphens/>
        <w:spacing w:line="240" w:lineRule="auto"/>
        <w:rPr>
          <w:rFonts w:ascii="Times New Roman" w:hAnsi="Times New Roman" w:cs="Times New Roman"/>
          <w:b/>
          <w:color w:val="006792"/>
        </w:rPr>
      </w:pPr>
      <w:r w:rsidRPr="00886DF0">
        <w:rPr>
          <w:rStyle w:val="Question"/>
          <w:rFonts w:ascii="Times New Roman" w:hAnsi="Times New Roman" w:cs="Times New Roman"/>
          <w:b/>
        </w:rPr>
        <w:t xml:space="preserve">Who should I contact to change my PCP? </w:t>
      </w:r>
    </w:p>
    <w:p w14:paraId="51E322A2" w14:textId="1F10E2A0" w:rsidR="00542267" w:rsidRPr="00886DF0" w:rsidRDefault="00542267" w:rsidP="00542267">
      <w:pPr>
        <w:pStyle w:val="BasicParagraph"/>
        <w:suppressAutoHyphens/>
        <w:spacing w:line="240" w:lineRule="auto"/>
        <w:ind w:left="360"/>
        <w:rPr>
          <w:rFonts w:ascii="Times New Roman" w:hAnsi="Times New Roman" w:cs="Times New Roman"/>
          <w:color w:val="0563C1" w:themeColor="hyperlink"/>
        </w:rPr>
      </w:pPr>
      <w:r w:rsidRPr="00886DF0">
        <w:rPr>
          <w:rFonts w:ascii="Times New Roman" w:hAnsi="Times New Roman" w:cs="Times New Roman"/>
        </w:rPr>
        <w:t>Change your PCP by contacting Prime Customer Service at 877-234-522</w:t>
      </w:r>
      <w:r w:rsidR="00220FA8">
        <w:rPr>
          <w:rFonts w:ascii="Times New Roman" w:hAnsi="Times New Roman" w:cs="Times New Roman"/>
        </w:rPr>
        <w:t>7.</w:t>
      </w:r>
      <w:r w:rsidR="00AB1F95">
        <w:rPr>
          <w:rFonts w:ascii="Times New Roman" w:hAnsi="Times New Roman" w:cs="Times New Roman"/>
        </w:rPr>
        <w:t xml:space="preserve"> Please </w:t>
      </w:r>
      <w:r w:rsidR="006D2519">
        <w:rPr>
          <w:rFonts w:ascii="Times New Roman" w:hAnsi="Times New Roman" w:cs="Times New Roman"/>
        </w:rPr>
        <w:t>have you’re your P</w:t>
      </w:r>
      <w:r w:rsidRPr="00886DF0">
        <w:rPr>
          <w:rStyle w:val="Hyperlink"/>
          <w:rFonts w:ascii="Times New Roman" w:hAnsi="Times New Roman" w:cs="Times New Roman"/>
          <w:color w:val="auto"/>
          <w:u w:val="none"/>
        </w:rPr>
        <w:t>CP’s first and last name</w:t>
      </w:r>
      <w:r w:rsidR="006D2519">
        <w:rPr>
          <w:rStyle w:val="Hyperlink"/>
          <w:rFonts w:ascii="Times New Roman" w:hAnsi="Times New Roman" w:cs="Times New Roman"/>
          <w:color w:val="auto"/>
          <w:u w:val="none"/>
        </w:rPr>
        <w:t xml:space="preserve"> and </w:t>
      </w:r>
      <w:r w:rsidRPr="00886DF0">
        <w:rPr>
          <w:rStyle w:val="Hyperlink"/>
          <w:rFonts w:ascii="Times New Roman" w:hAnsi="Times New Roman" w:cs="Times New Roman"/>
          <w:color w:val="auto"/>
          <w:u w:val="none"/>
        </w:rPr>
        <w:t>office address</w:t>
      </w:r>
      <w:r w:rsidR="006D2519">
        <w:rPr>
          <w:rStyle w:val="Hyperlink"/>
          <w:rFonts w:ascii="Times New Roman" w:hAnsi="Times New Roman" w:cs="Times New Roman"/>
          <w:color w:val="auto"/>
          <w:u w:val="none"/>
        </w:rPr>
        <w:t xml:space="preserve"> </w:t>
      </w:r>
      <w:r w:rsidR="001C682D">
        <w:rPr>
          <w:rStyle w:val="Hyperlink"/>
          <w:rFonts w:ascii="Times New Roman" w:hAnsi="Times New Roman" w:cs="Times New Roman"/>
          <w:color w:val="auto"/>
          <w:u w:val="none"/>
        </w:rPr>
        <w:t>when you call.</w:t>
      </w:r>
    </w:p>
    <w:p w14:paraId="7B91F88C" w14:textId="02E5447A" w:rsidR="008F44A6" w:rsidRPr="00886DF0" w:rsidRDefault="008F44A6" w:rsidP="00A01902">
      <w:pPr>
        <w:pStyle w:val="BasicParagraph"/>
        <w:suppressAutoHyphens/>
        <w:spacing w:line="240" w:lineRule="auto"/>
        <w:ind w:left="450"/>
        <w:rPr>
          <w:rFonts w:ascii="Times New Roman" w:hAnsi="Times New Roman" w:cs="Times New Roman"/>
          <w:color w:val="006792"/>
        </w:rPr>
      </w:pPr>
    </w:p>
    <w:p w14:paraId="2FF0AEF0" w14:textId="094C625B" w:rsidR="008F44A6" w:rsidRPr="00886DF0" w:rsidRDefault="008F44A6" w:rsidP="00A01902">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 xml:space="preserve">Will I pay a higher copay if I </w:t>
      </w:r>
      <w:r w:rsidR="004F1CC5" w:rsidRPr="00886DF0">
        <w:rPr>
          <w:rStyle w:val="Question"/>
          <w:rFonts w:ascii="Times New Roman" w:hAnsi="Times New Roman" w:cs="Times New Roman"/>
          <w:b/>
        </w:rPr>
        <w:t xml:space="preserve">designate </w:t>
      </w:r>
      <w:r w:rsidRPr="00886DF0">
        <w:rPr>
          <w:rStyle w:val="Question"/>
          <w:rFonts w:ascii="Times New Roman" w:hAnsi="Times New Roman" w:cs="Times New Roman"/>
          <w:b/>
        </w:rPr>
        <w:t xml:space="preserve">a </w:t>
      </w:r>
      <w:r w:rsidR="004F1CC5" w:rsidRPr="00886DF0">
        <w:rPr>
          <w:rStyle w:val="Question"/>
          <w:rFonts w:ascii="Times New Roman" w:hAnsi="Times New Roman" w:cs="Times New Roman"/>
          <w:b/>
        </w:rPr>
        <w:t>Tier 2</w:t>
      </w:r>
      <w:r w:rsidRPr="00886DF0">
        <w:rPr>
          <w:rStyle w:val="Question"/>
          <w:rFonts w:ascii="Times New Roman" w:hAnsi="Times New Roman" w:cs="Times New Roman"/>
          <w:b/>
        </w:rPr>
        <w:t xml:space="preserve"> PCP? </w:t>
      </w:r>
    </w:p>
    <w:p w14:paraId="14D2875C" w14:textId="665C9EB7" w:rsidR="000A4C44" w:rsidRPr="00886DF0" w:rsidRDefault="00AD5B71" w:rsidP="00BA68BD">
      <w:pPr>
        <w:pStyle w:val="BasicParagraph"/>
        <w:suppressAutoHyphens/>
        <w:spacing w:line="240" w:lineRule="auto"/>
        <w:ind w:left="360"/>
        <w:rPr>
          <w:rStyle w:val="Question"/>
          <w:rFonts w:ascii="Times New Roman" w:hAnsi="Times New Roman" w:cs="Times New Roman"/>
          <w:color w:val="auto"/>
        </w:rPr>
      </w:pPr>
      <w:r w:rsidRPr="00886DF0">
        <w:rPr>
          <w:rStyle w:val="Question"/>
          <w:rFonts w:ascii="Times New Roman" w:hAnsi="Times New Roman" w:cs="Times New Roman"/>
          <w:color w:val="auto"/>
        </w:rPr>
        <w:t>Yes</w:t>
      </w:r>
      <w:r w:rsidR="008F44A6" w:rsidRPr="00886DF0">
        <w:rPr>
          <w:rStyle w:val="Question"/>
          <w:rFonts w:ascii="Times New Roman" w:hAnsi="Times New Roman" w:cs="Times New Roman"/>
          <w:color w:val="auto"/>
        </w:rPr>
        <w:t xml:space="preserve">. </w:t>
      </w:r>
      <w:r w:rsidRPr="00886DF0">
        <w:rPr>
          <w:rStyle w:val="Question"/>
          <w:rFonts w:ascii="Times New Roman" w:hAnsi="Times New Roman" w:cs="Times New Roman"/>
          <w:color w:val="auto"/>
        </w:rPr>
        <w:t>The Tier 2 copay listed on your medical ID card will apply</w:t>
      </w:r>
      <w:r w:rsidR="00865DE1" w:rsidRPr="00886DF0">
        <w:rPr>
          <w:rStyle w:val="Question"/>
          <w:rFonts w:ascii="Times New Roman" w:hAnsi="Times New Roman" w:cs="Times New Roman"/>
          <w:color w:val="auto"/>
        </w:rPr>
        <w:t>.</w:t>
      </w:r>
      <w:bookmarkStart w:id="3" w:name="_Hlk15489762"/>
    </w:p>
    <w:p w14:paraId="3868204C" w14:textId="77777777" w:rsidR="000A4C44" w:rsidRPr="00886DF0" w:rsidRDefault="000A4C44" w:rsidP="00BA68BD">
      <w:pPr>
        <w:pStyle w:val="BasicParagraph"/>
        <w:suppressAutoHyphens/>
        <w:spacing w:line="240" w:lineRule="auto"/>
        <w:rPr>
          <w:rStyle w:val="Question"/>
          <w:rFonts w:ascii="Times New Roman" w:hAnsi="Times New Roman" w:cs="Times New Roman"/>
          <w:color w:val="auto"/>
        </w:rPr>
      </w:pPr>
    </w:p>
    <w:p w14:paraId="7FC3A9D2" w14:textId="325B02F9" w:rsidR="000A4C44" w:rsidRPr="00886DF0" w:rsidRDefault="00705083" w:rsidP="008368CB">
      <w:pPr>
        <w:pStyle w:val="BasicParagraph"/>
        <w:numPr>
          <w:ilvl w:val="0"/>
          <w:numId w:val="18"/>
        </w:numPr>
        <w:suppressAutoHyphens/>
        <w:spacing w:line="240" w:lineRule="auto"/>
        <w:rPr>
          <w:rFonts w:ascii="Times New Roman" w:hAnsi="Times New Roman" w:cs="Times New Roman"/>
          <w:b/>
          <w:color w:val="006792"/>
        </w:rPr>
      </w:pPr>
      <w:r w:rsidRPr="00886DF0">
        <w:rPr>
          <w:rFonts w:ascii="Times New Roman" w:hAnsi="Times New Roman" w:cs="Times New Roman"/>
          <w:b/>
          <w:bCs/>
          <w:color w:val="006792"/>
        </w:rPr>
        <w:t>How should m</w:t>
      </w:r>
      <w:r w:rsidR="00DB50CB" w:rsidRPr="00886DF0">
        <w:rPr>
          <w:rFonts w:ascii="Times New Roman" w:hAnsi="Times New Roman" w:cs="Times New Roman"/>
          <w:b/>
          <w:bCs/>
          <w:color w:val="006792"/>
        </w:rPr>
        <w:t xml:space="preserve">y </w:t>
      </w:r>
      <w:r w:rsidR="00862242">
        <w:rPr>
          <w:rFonts w:ascii="Times New Roman" w:hAnsi="Times New Roman" w:cs="Times New Roman"/>
          <w:b/>
          <w:bCs/>
          <w:color w:val="006792"/>
        </w:rPr>
        <w:t>p</w:t>
      </w:r>
      <w:r w:rsidR="00DB50CB" w:rsidRPr="00886DF0">
        <w:rPr>
          <w:rFonts w:ascii="Times New Roman" w:hAnsi="Times New Roman" w:cs="Times New Roman"/>
          <w:b/>
          <w:bCs/>
          <w:color w:val="006792"/>
        </w:rPr>
        <w:t xml:space="preserve">rovider notify Prime </w:t>
      </w:r>
      <w:r w:rsidR="00312F71" w:rsidRPr="00886DF0">
        <w:rPr>
          <w:rFonts w:ascii="Times New Roman" w:hAnsi="Times New Roman" w:cs="Times New Roman"/>
          <w:b/>
          <w:bCs/>
          <w:color w:val="006792"/>
        </w:rPr>
        <w:t>U</w:t>
      </w:r>
      <w:r w:rsidR="004E4D21">
        <w:rPr>
          <w:rFonts w:ascii="Times New Roman" w:hAnsi="Times New Roman" w:cs="Times New Roman"/>
          <w:b/>
          <w:bCs/>
          <w:color w:val="006792"/>
        </w:rPr>
        <w:t>M</w:t>
      </w:r>
      <w:r w:rsidR="00DB50CB" w:rsidRPr="00886DF0">
        <w:rPr>
          <w:rFonts w:ascii="Times New Roman" w:hAnsi="Times New Roman" w:cs="Times New Roman"/>
          <w:b/>
          <w:bCs/>
          <w:color w:val="006792"/>
        </w:rPr>
        <w:t xml:space="preserve"> of my </w:t>
      </w:r>
      <w:r w:rsidRPr="00886DF0">
        <w:rPr>
          <w:rFonts w:ascii="Times New Roman" w:hAnsi="Times New Roman" w:cs="Times New Roman"/>
          <w:b/>
          <w:bCs/>
          <w:color w:val="006792"/>
        </w:rPr>
        <w:t xml:space="preserve">referral? </w:t>
      </w:r>
      <w:r w:rsidR="009F7D4E" w:rsidRPr="00886DF0">
        <w:rPr>
          <w:rFonts w:ascii="Times New Roman" w:hAnsi="Times New Roman" w:cs="Times New Roman"/>
          <w:b/>
          <w:bCs/>
          <w:color w:val="006792"/>
        </w:rPr>
        <w:t xml:space="preserve">How long </w:t>
      </w:r>
      <w:r w:rsidR="00DB50CB" w:rsidRPr="00886DF0">
        <w:rPr>
          <w:rFonts w:ascii="Times New Roman" w:hAnsi="Times New Roman" w:cs="Times New Roman"/>
          <w:b/>
          <w:bCs/>
          <w:color w:val="006792"/>
        </w:rPr>
        <w:t xml:space="preserve">will it take Prime to </w:t>
      </w:r>
      <w:r w:rsidR="002A0012" w:rsidRPr="00886DF0">
        <w:rPr>
          <w:rFonts w:ascii="Times New Roman" w:hAnsi="Times New Roman" w:cs="Times New Roman"/>
          <w:b/>
          <w:bCs/>
          <w:color w:val="006792"/>
        </w:rPr>
        <w:t>approve</w:t>
      </w:r>
      <w:r w:rsidR="00DB50CB" w:rsidRPr="00886DF0">
        <w:rPr>
          <w:rFonts w:ascii="Times New Roman" w:hAnsi="Times New Roman" w:cs="Times New Roman"/>
          <w:b/>
          <w:bCs/>
          <w:color w:val="006792"/>
        </w:rPr>
        <w:t xml:space="preserve"> or deny my referral?</w:t>
      </w:r>
      <w:r w:rsidR="009F7D4E" w:rsidRPr="00886DF0">
        <w:rPr>
          <w:rFonts w:ascii="Times New Roman" w:hAnsi="Times New Roman" w:cs="Times New Roman"/>
          <w:b/>
          <w:bCs/>
          <w:color w:val="006792"/>
        </w:rPr>
        <w:t xml:space="preserve"> </w:t>
      </w:r>
    </w:p>
    <w:p w14:paraId="0DFCE138" w14:textId="1D56A2F3" w:rsidR="004D6E13" w:rsidRPr="00886DF0" w:rsidRDefault="00CF7DDC" w:rsidP="00AE00C6">
      <w:pPr>
        <w:pStyle w:val="BasicParagraph"/>
        <w:suppressAutoHyphens/>
        <w:spacing w:line="240" w:lineRule="auto"/>
        <w:ind w:left="360"/>
        <w:rPr>
          <w:rFonts w:ascii="Times New Roman" w:hAnsi="Times New Roman" w:cs="Times New Roman"/>
        </w:rPr>
      </w:pPr>
      <w:r w:rsidRPr="00886DF0">
        <w:rPr>
          <w:rFonts w:ascii="Times New Roman" w:hAnsi="Times New Roman" w:cs="Times New Roman"/>
        </w:rPr>
        <w:t>Non-urgent referrals are generally processed within 7</w:t>
      </w:r>
      <w:r w:rsidR="004F5BCF" w:rsidRPr="00886DF0">
        <w:rPr>
          <w:rFonts w:ascii="Times New Roman" w:hAnsi="Times New Roman" w:cs="Times New Roman"/>
        </w:rPr>
        <w:t xml:space="preserve"> - 10</w:t>
      </w:r>
      <w:r w:rsidRPr="00886DF0">
        <w:rPr>
          <w:rFonts w:ascii="Times New Roman" w:hAnsi="Times New Roman" w:cs="Times New Roman"/>
        </w:rPr>
        <w:t xml:space="preserve"> business days and urgent referrals within 72 hours. For the status of a referral, please contact Prime Customer Service at 877-234-5227 or </w:t>
      </w:r>
      <w:r w:rsidR="00862242">
        <w:rPr>
          <w:rFonts w:ascii="Times New Roman" w:hAnsi="Times New Roman" w:cs="Times New Roman"/>
        </w:rPr>
        <w:t>p</w:t>
      </w:r>
      <w:r w:rsidR="00BD46A4">
        <w:rPr>
          <w:rFonts w:ascii="Times New Roman" w:hAnsi="Times New Roman" w:cs="Times New Roman"/>
        </w:rPr>
        <w:t xml:space="preserve">rovider offices can </w:t>
      </w:r>
      <w:r w:rsidRPr="00886DF0">
        <w:rPr>
          <w:rFonts w:ascii="Times New Roman" w:hAnsi="Times New Roman" w:cs="Times New Roman"/>
        </w:rPr>
        <w:t xml:space="preserve">log into the PAS </w:t>
      </w:r>
      <w:r w:rsidR="008654AF" w:rsidRPr="00886DF0">
        <w:rPr>
          <w:rFonts w:ascii="Times New Roman" w:hAnsi="Times New Roman" w:cs="Times New Roman"/>
        </w:rPr>
        <w:t>(Prior Authorization System)</w:t>
      </w:r>
      <w:r w:rsidRPr="00886DF0">
        <w:rPr>
          <w:rFonts w:ascii="Times New Roman" w:hAnsi="Times New Roman" w:cs="Times New Roman"/>
        </w:rPr>
        <w:t xml:space="preserve"> referral system. </w:t>
      </w:r>
      <w:r w:rsidR="00705083" w:rsidRPr="00886DF0">
        <w:rPr>
          <w:rFonts w:ascii="Times New Roman" w:hAnsi="Times New Roman" w:cs="Times New Roman"/>
        </w:rPr>
        <w:t>The</w:t>
      </w:r>
      <w:r w:rsidR="004D6E13" w:rsidRPr="00886DF0">
        <w:rPr>
          <w:rFonts w:ascii="Times New Roman" w:hAnsi="Times New Roman" w:cs="Times New Roman"/>
        </w:rPr>
        <w:t xml:space="preserve"> referring </w:t>
      </w:r>
      <w:r w:rsidR="00862242">
        <w:rPr>
          <w:rFonts w:ascii="Times New Roman" w:hAnsi="Times New Roman" w:cs="Times New Roman"/>
        </w:rPr>
        <w:t>p</w:t>
      </w:r>
      <w:r w:rsidR="0006131E" w:rsidRPr="00886DF0">
        <w:rPr>
          <w:rFonts w:ascii="Times New Roman" w:hAnsi="Times New Roman" w:cs="Times New Roman"/>
        </w:rPr>
        <w:t>rovider</w:t>
      </w:r>
      <w:r w:rsidR="004D6E13" w:rsidRPr="00886DF0">
        <w:rPr>
          <w:rFonts w:ascii="Times New Roman" w:hAnsi="Times New Roman" w:cs="Times New Roman"/>
        </w:rPr>
        <w:t xml:space="preserve"> </w:t>
      </w:r>
      <w:r w:rsidR="00705083" w:rsidRPr="00886DF0">
        <w:rPr>
          <w:rFonts w:ascii="Times New Roman" w:hAnsi="Times New Roman" w:cs="Times New Roman"/>
        </w:rPr>
        <w:t>can sign up for the online autom</w:t>
      </w:r>
      <w:r w:rsidRPr="00886DF0">
        <w:rPr>
          <w:rFonts w:ascii="Times New Roman" w:hAnsi="Times New Roman" w:cs="Times New Roman"/>
        </w:rPr>
        <w:t xml:space="preserve">ated PAS tool. </w:t>
      </w:r>
      <w:r w:rsidR="00705083" w:rsidRPr="00886DF0">
        <w:rPr>
          <w:rFonts w:ascii="Times New Roman" w:hAnsi="Times New Roman" w:cs="Times New Roman"/>
        </w:rPr>
        <w:t xml:space="preserve">PAS provides expedited referral turn-around times </w:t>
      </w:r>
      <w:r w:rsidR="00D556B4" w:rsidRPr="00886DF0">
        <w:rPr>
          <w:rFonts w:ascii="Times New Roman" w:hAnsi="Times New Roman" w:cs="Times New Roman"/>
        </w:rPr>
        <w:t>– nearly</w:t>
      </w:r>
      <w:r w:rsidR="00705083" w:rsidRPr="00886DF0">
        <w:rPr>
          <w:rFonts w:ascii="Times New Roman" w:hAnsi="Times New Roman" w:cs="Times New Roman"/>
        </w:rPr>
        <w:t xml:space="preserve"> 60% </w:t>
      </w:r>
      <w:r w:rsidR="00D556B4" w:rsidRPr="00886DF0">
        <w:rPr>
          <w:rFonts w:ascii="Times New Roman" w:hAnsi="Times New Roman" w:cs="Times New Roman"/>
        </w:rPr>
        <w:t xml:space="preserve">of those </w:t>
      </w:r>
      <w:r w:rsidR="00705083" w:rsidRPr="00886DF0">
        <w:rPr>
          <w:rFonts w:ascii="Times New Roman" w:hAnsi="Times New Roman" w:cs="Times New Roman"/>
        </w:rPr>
        <w:t>received are auto adjudicated and approved</w:t>
      </w:r>
      <w:r w:rsidR="004F5BCF" w:rsidRPr="00886DF0">
        <w:rPr>
          <w:rFonts w:ascii="Times New Roman" w:hAnsi="Times New Roman" w:cs="Times New Roman"/>
        </w:rPr>
        <w:t xml:space="preserve"> within seconds of submission. </w:t>
      </w:r>
      <w:r w:rsidR="00705083" w:rsidRPr="00886DF0">
        <w:rPr>
          <w:rFonts w:ascii="Times New Roman" w:hAnsi="Times New Roman" w:cs="Times New Roman"/>
        </w:rPr>
        <w:t>To obtain a user ID and password</w:t>
      </w:r>
      <w:r w:rsidRPr="00886DF0">
        <w:rPr>
          <w:rFonts w:ascii="Times New Roman" w:hAnsi="Times New Roman" w:cs="Times New Roman"/>
        </w:rPr>
        <w:t>,</w:t>
      </w:r>
      <w:r w:rsidR="00D556B4" w:rsidRPr="00886DF0">
        <w:rPr>
          <w:rFonts w:ascii="Times New Roman" w:hAnsi="Times New Roman" w:cs="Times New Roman"/>
        </w:rPr>
        <w:t xml:space="preserve"> </w:t>
      </w:r>
      <w:r w:rsidR="00862242">
        <w:rPr>
          <w:rFonts w:ascii="Times New Roman" w:hAnsi="Times New Roman" w:cs="Times New Roman"/>
        </w:rPr>
        <w:t>p</w:t>
      </w:r>
      <w:r w:rsidR="00D556B4" w:rsidRPr="00886DF0">
        <w:rPr>
          <w:rFonts w:ascii="Times New Roman" w:hAnsi="Times New Roman" w:cs="Times New Roman"/>
        </w:rPr>
        <w:t>rovider offices may</w:t>
      </w:r>
      <w:r w:rsidR="00705083" w:rsidRPr="00886DF0">
        <w:rPr>
          <w:rFonts w:ascii="Times New Roman" w:hAnsi="Times New Roman" w:cs="Times New Roman"/>
        </w:rPr>
        <w:t xml:space="preserve"> send </w:t>
      </w:r>
      <w:r w:rsidR="00D556B4" w:rsidRPr="00886DF0">
        <w:rPr>
          <w:rFonts w:ascii="Times New Roman" w:hAnsi="Times New Roman" w:cs="Times New Roman"/>
        </w:rPr>
        <w:t>a</w:t>
      </w:r>
      <w:r w:rsidR="00705083" w:rsidRPr="00886DF0">
        <w:rPr>
          <w:rFonts w:ascii="Times New Roman" w:hAnsi="Times New Roman" w:cs="Times New Roman"/>
        </w:rPr>
        <w:t xml:space="preserve"> request to </w:t>
      </w:r>
      <w:hyperlink r:id="rId17" w:history="1">
        <w:r w:rsidR="00705083" w:rsidRPr="00886DF0">
          <w:rPr>
            <w:rStyle w:val="Hyperlink"/>
            <w:rFonts w:ascii="Times New Roman" w:hAnsi="Times New Roman" w:cs="Times New Roman"/>
          </w:rPr>
          <w:t>EHP@primehealthcare.com</w:t>
        </w:r>
      </w:hyperlink>
      <w:r w:rsidR="00705083" w:rsidRPr="00886DF0">
        <w:rPr>
          <w:rFonts w:ascii="Times New Roman" w:hAnsi="Times New Roman" w:cs="Times New Roman"/>
        </w:rPr>
        <w:t xml:space="preserve">. </w:t>
      </w:r>
      <w:r w:rsidR="009F7D4E" w:rsidRPr="00886DF0">
        <w:rPr>
          <w:rFonts w:ascii="Times New Roman" w:hAnsi="Times New Roman" w:cs="Times New Roman"/>
        </w:rPr>
        <w:t xml:space="preserve"> </w:t>
      </w:r>
      <w:bookmarkStart w:id="4" w:name="_Hlk20564385"/>
      <w:r w:rsidR="00705083" w:rsidRPr="00886DF0">
        <w:rPr>
          <w:rFonts w:ascii="Times New Roman" w:hAnsi="Times New Roman" w:cs="Times New Roman"/>
        </w:rPr>
        <w:t xml:space="preserve">Referral requests can also be faxed to Prime </w:t>
      </w:r>
      <w:r w:rsidR="00312F71" w:rsidRPr="00886DF0">
        <w:rPr>
          <w:rFonts w:ascii="Times New Roman" w:hAnsi="Times New Roman" w:cs="Times New Roman"/>
        </w:rPr>
        <w:t>U</w:t>
      </w:r>
      <w:r w:rsidR="004E4D21">
        <w:rPr>
          <w:rFonts w:ascii="Times New Roman" w:hAnsi="Times New Roman" w:cs="Times New Roman"/>
        </w:rPr>
        <w:t>M</w:t>
      </w:r>
      <w:r w:rsidR="004D6E13" w:rsidRPr="00886DF0">
        <w:rPr>
          <w:rFonts w:ascii="Times New Roman" w:hAnsi="Times New Roman" w:cs="Times New Roman"/>
        </w:rPr>
        <w:t xml:space="preserve"> </w:t>
      </w:r>
      <w:r w:rsidR="00705083" w:rsidRPr="00886DF0">
        <w:rPr>
          <w:rFonts w:ascii="Times New Roman" w:hAnsi="Times New Roman" w:cs="Times New Roman"/>
        </w:rPr>
        <w:t>at 909-235-4414</w:t>
      </w:r>
      <w:bookmarkEnd w:id="4"/>
      <w:r w:rsidR="00705083" w:rsidRPr="00886DF0">
        <w:rPr>
          <w:rFonts w:ascii="Times New Roman" w:hAnsi="Times New Roman" w:cs="Times New Roman"/>
        </w:rPr>
        <w:t xml:space="preserve">. </w:t>
      </w:r>
    </w:p>
    <w:p w14:paraId="45D0D4E1" w14:textId="77839520" w:rsidR="004D6E13" w:rsidRPr="00886DF0" w:rsidRDefault="004D6E13" w:rsidP="00BA68BD">
      <w:pPr>
        <w:pStyle w:val="ListParagraph"/>
        <w:autoSpaceDE w:val="0"/>
        <w:autoSpaceDN w:val="0"/>
        <w:adjustRightInd w:val="0"/>
        <w:ind w:left="360"/>
        <w:rPr>
          <w:rFonts w:ascii="Times New Roman" w:hAnsi="Times New Roman" w:cs="Times New Roman"/>
          <w:bCs/>
          <w:color w:val="006793"/>
        </w:rPr>
      </w:pPr>
    </w:p>
    <w:p w14:paraId="60BBD0F8" w14:textId="3574A87D" w:rsidR="00DB50CB" w:rsidRPr="00886DF0" w:rsidRDefault="00AD5B71" w:rsidP="008368CB">
      <w:pPr>
        <w:pStyle w:val="ListParagraph"/>
        <w:numPr>
          <w:ilvl w:val="0"/>
          <w:numId w:val="18"/>
        </w:numPr>
        <w:rPr>
          <w:rFonts w:ascii="Times New Roman" w:hAnsi="Times New Roman" w:cs="Times New Roman"/>
          <w:b/>
          <w:bCs/>
          <w:color w:val="006793"/>
        </w:rPr>
      </w:pPr>
      <w:r w:rsidRPr="00886DF0">
        <w:rPr>
          <w:rFonts w:ascii="Times New Roman" w:hAnsi="Times New Roman" w:cs="Times New Roman"/>
          <w:b/>
          <w:bCs/>
          <w:color w:val="006793"/>
        </w:rPr>
        <w:t>Where can I find a list of covered services that can be performed in my doctor’s office without prior authorization</w:t>
      </w:r>
      <w:r w:rsidR="00DB50CB" w:rsidRPr="00886DF0">
        <w:rPr>
          <w:rFonts w:ascii="Times New Roman" w:hAnsi="Times New Roman" w:cs="Times New Roman"/>
          <w:b/>
          <w:bCs/>
          <w:color w:val="006793"/>
        </w:rPr>
        <w:t xml:space="preserve">? </w:t>
      </w:r>
    </w:p>
    <w:p w14:paraId="6B027817" w14:textId="622E9D7C" w:rsidR="00DB50CB" w:rsidRPr="00886DF0" w:rsidRDefault="00AD5B71" w:rsidP="00BA68BD">
      <w:pPr>
        <w:pStyle w:val="ListParagraph"/>
        <w:ind w:left="360"/>
        <w:rPr>
          <w:rFonts w:ascii="Times New Roman" w:hAnsi="Times New Roman" w:cs="Times New Roman"/>
          <w:bCs/>
        </w:rPr>
      </w:pPr>
      <w:r w:rsidRPr="00886DF0">
        <w:rPr>
          <w:rFonts w:ascii="Times New Roman" w:hAnsi="Times New Roman" w:cs="Times New Roman"/>
          <w:bCs/>
        </w:rPr>
        <w:t xml:space="preserve">The list is available </w:t>
      </w:r>
      <w:r w:rsidR="0029228B">
        <w:rPr>
          <w:rFonts w:ascii="Times New Roman" w:hAnsi="Times New Roman" w:cs="Times New Roman"/>
          <w:bCs/>
        </w:rPr>
        <w:t xml:space="preserve">at </w:t>
      </w:r>
      <w:hyperlink r:id="rId18" w:history="1">
        <w:r w:rsidR="007F31FC" w:rsidRPr="00DC6A4C">
          <w:rPr>
            <w:rStyle w:val="Hyperlink"/>
            <w:rFonts w:ascii="Times New Roman" w:hAnsi="Times New Roman" w:cs="Times New Roman"/>
            <w:bCs/>
          </w:rPr>
          <w:t>www.primehealthcare.com/EHP</w:t>
        </w:r>
      </w:hyperlink>
      <w:r w:rsidR="00066306">
        <w:rPr>
          <w:rFonts w:ascii="Times New Roman" w:hAnsi="Times New Roman" w:cs="Times New Roman"/>
          <w:bCs/>
        </w:rPr>
        <w:t xml:space="preserve"> </w:t>
      </w:r>
      <w:r w:rsidR="00E84DB9">
        <w:rPr>
          <w:rFonts w:ascii="Times New Roman" w:hAnsi="Times New Roman" w:cs="Times New Roman"/>
          <w:bCs/>
        </w:rPr>
        <w:t>o</w:t>
      </w:r>
      <w:r w:rsidRPr="00886DF0">
        <w:rPr>
          <w:rFonts w:ascii="Times New Roman" w:hAnsi="Times New Roman" w:cs="Times New Roman"/>
          <w:bCs/>
        </w:rPr>
        <w:t xml:space="preserve">r </w:t>
      </w:r>
      <w:r w:rsidR="000B7F1B">
        <w:rPr>
          <w:rFonts w:ascii="Times New Roman" w:hAnsi="Times New Roman" w:cs="Times New Roman"/>
          <w:bCs/>
        </w:rPr>
        <w:t xml:space="preserve">members may </w:t>
      </w:r>
      <w:r w:rsidRPr="00886DF0">
        <w:rPr>
          <w:rFonts w:ascii="Times New Roman" w:hAnsi="Times New Roman" w:cs="Times New Roman"/>
          <w:bCs/>
        </w:rPr>
        <w:t>c</w:t>
      </w:r>
      <w:r w:rsidR="003A09AB" w:rsidRPr="00886DF0">
        <w:rPr>
          <w:rFonts w:ascii="Times New Roman" w:hAnsi="Times New Roman" w:cs="Times New Roman"/>
          <w:bCs/>
        </w:rPr>
        <w:t xml:space="preserve">ontact Prime Customer Service at 877-234-5227 for </w:t>
      </w:r>
      <w:r w:rsidR="00DB50CB" w:rsidRPr="00886DF0">
        <w:rPr>
          <w:rFonts w:ascii="Times New Roman" w:hAnsi="Times New Roman" w:cs="Times New Roman"/>
          <w:bCs/>
        </w:rPr>
        <w:t xml:space="preserve">a list of </w:t>
      </w:r>
      <w:r w:rsidR="003A09AB" w:rsidRPr="00886DF0">
        <w:rPr>
          <w:rFonts w:ascii="Times New Roman" w:hAnsi="Times New Roman" w:cs="Times New Roman"/>
          <w:bCs/>
        </w:rPr>
        <w:t xml:space="preserve">approved procedures performed in the </w:t>
      </w:r>
      <w:r w:rsidR="00862242">
        <w:rPr>
          <w:rFonts w:ascii="Times New Roman" w:hAnsi="Times New Roman" w:cs="Times New Roman"/>
          <w:bCs/>
        </w:rPr>
        <w:t>p</w:t>
      </w:r>
      <w:r w:rsidR="003A09AB" w:rsidRPr="00886DF0">
        <w:rPr>
          <w:rFonts w:ascii="Times New Roman" w:hAnsi="Times New Roman" w:cs="Times New Roman"/>
          <w:bCs/>
        </w:rPr>
        <w:t>rovider</w:t>
      </w:r>
      <w:r w:rsidR="00862242">
        <w:rPr>
          <w:rFonts w:ascii="Times New Roman" w:hAnsi="Times New Roman" w:cs="Times New Roman"/>
          <w:bCs/>
        </w:rPr>
        <w:t>’</w:t>
      </w:r>
      <w:r w:rsidR="003A09AB" w:rsidRPr="00886DF0">
        <w:rPr>
          <w:rFonts w:ascii="Times New Roman" w:hAnsi="Times New Roman" w:cs="Times New Roman"/>
          <w:bCs/>
        </w:rPr>
        <w:t xml:space="preserve">s office, not subject to the referral and prior authorization process. </w:t>
      </w:r>
      <w:r w:rsidRPr="00886DF0">
        <w:rPr>
          <w:rFonts w:ascii="Times New Roman" w:hAnsi="Times New Roman" w:cs="Times New Roman"/>
          <w:bCs/>
        </w:rPr>
        <w:t xml:space="preserve">You may also </w:t>
      </w:r>
      <w:r w:rsidR="003A09AB" w:rsidRPr="00886DF0">
        <w:rPr>
          <w:rFonts w:ascii="Times New Roman" w:hAnsi="Times New Roman" w:cs="Times New Roman"/>
          <w:bCs/>
        </w:rPr>
        <w:t>request</w:t>
      </w:r>
      <w:r w:rsidRPr="00886DF0">
        <w:rPr>
          <w:rFonts w:ascii="Times New Roman" w:hAnsi="Times New Roman" w:cs="Times New Roman"/>
          <w:bCs/>
        </w:rPr>
        <w:t xml:space="preserve"> this information by emailing</w:t>
      </w:r>
      <w:r w:rsidR="003A09AB" w:rsidRPr="00886DF0">
        <w:rPr>
          <w:rFonts w:ascii="Times New Roman" w:hAnsi="Times New Roman" w:cs="Times New Roman"/>
          <w:bCs/>
        </w:rPr>
        <w:t xml:space="preserve"> </w:t>
      </w:r>
      <w:hyperlink r:id="rId19" w:history="1">
        <w:r w:rsidR="003A09AB" w:rsidRPr="00886DF0">
          <w:rPr>
            <w:rStyle w:val="Hyperlink"/>
            <w:rFonts w:ascii="Times New Roman" w:hAnsi="Times New Roman" w:cs="Times New Roman"/>
            <w:bCs/>
          </w:rPr>
          <w:t>EHP@primehealthcare.com</w:t>
        </w:r>
      </w:hyperlink>
      <w:r w:rsidRPr="00886DF0">
        <w:rPr>
          <w:rFonts w:ascii="Times New Roman" w:hAnsi="Times New Roman" w:cs="Times New Roman"/>
          <w:bCs/>
        </w:rPr>
        <w:t xml:space="preserve">. </w:t>
      </w:r>
    </w:p>
    <w:p w14:paraId="453BACCF" w14:textId="52C583B7" w:rsidR="00E34C63" w:rsidRPr="00886DF0" w:rsidRDefault="00E34C63" w:rsidP="00BA68BD">
      <w:pPr>
        <w:pStyle w:val="ListParagraph"/>
        <w:ind w:left="360"/>
        <w:rPr>
          <w:rFonts w:ascii="Times New Roman" w:hAnsi="Times New Roman" w:cs="Times New Roman"/>
          <w:bCs/>
          <w:color w:val="006793"/>
        </w:rPr>
      </w:pPr>
    </w:p>
    <w:p w14:paraId="1D61617C" w14:textId="37555A61" w:rsidR="00E34C63" w:rsidRPr="00886DF0" w:rsidRDefault="00E34C63" w:rsidP="008368CB">
      <w:pPr>
        <w:pStyle w:val="ListParagraph"/>
        <w:numPr>
          <w:ilvl w:val="0"/>
          <w:numId w:val="18"/>
        </w:numPr>
        <w:rPr>
          <w:rFonts w:ascii="Times New Roman" w:hAnsi="Times New Roman" w:cs="Times New Roman"/>
          <w:b/>
          <w:color w:val="006792"/>
        </w:rPr>
      </w:pPr>
      <w:r w:rsidRPr="00886DF0">
        <w:rPr>
          <w:rFonts w:ascii="Times New Roman" w:hAnsi="Times New Roman" w:cs="Times New Roman"/>
          <w:b/>
          <w:color w:val="006792"/>
        </w:rPr>
        <w:t xml:space="preserve">Does my PCP need to request prior authorization for lab tests associated with my annual preventative wellness exam? </w:t>
      </w:r>
    </w:p>
    <w:p w14:paraId="4C84CEF5" w14:textId="680DCB24" w:rsidR="00E34C63" w:rsidRPr="00886DF0" w:rsidRDefault="005F3647" w:rsidP="00BA68BD">
      <w:pPr>
        <w:pStyle w:val="BasicParagraph"/>
        <w:suppressAutoHyphens/>
        <w:spacing w:line="240" w:lineRule="auto"/>
        <w:ind w:left="360"/>
        <w:rPr>
          <w:rFonts w:ascii="Times New Roman" w:hAnsi="Times New Roman" w:cs="Times New Roman"/>
          <w:bCs/>
        </w:rPr>
      </w:pPr>
      <w:r w:rsidRPr="00886DF0">
        <w:rPr>
          <w:rFonts w:ascii="Times New Roman" w:hAnsi="Times New Roman" w:cs="Times New Roman"/>
          <w:bCs/>
        </w:rPr>
        <w:t xml:space="preserve">No. </w:t>
      </w:r>
      <w:r w:rsidR="00E34C63" w:rsidRPr="00886DF0">
        <w:rPr>
          <w:rFonts w:ascii="Times New Roman" w:hAnsi="Times New Roman" w:cs="Times New Roman"/>
          <w:bCs/>
        </w:rPr>
        <w:t xml:space="preserve">Prior authorization is not required for routine annual preventative care, </w:t>
      </w:r>
      <w:r w:rsidR="0084781E" w:rsidRPr="00886DF0">
        <w:rPr>
          <w:rFonts w:ascii="Times New Roman" w:hAnsi="Times New Roman" w:cs="Times New Roman"/>
          <w:bCs/>
        </w:rPr>
        <w:t>including</w:t>
      </w:r>
      <w:r w:rsidR="008368CB" w:rsidRPr="00886DF0">
        <w:rPr>
          <w:rFonts w:ascii="Times New Roman" w:hAnsi="Times New Roman" w:cs="Times New Roman"/>
          <w:bCs/>
        </w:rPr>
        <w:t xml:space="preserve"> </w:t>
      </w:r>
      <w:r w:rsidR="00EA48DC" w:rsidRPr="00886DF0">
        <w:rPr>
          <w:rFonts w:ascii="Times New Roman" w:hAnsi="Times New Roman" w:cs="Times New Roman"/>
          <w:bCs/>
        </w:rPr>
        <w:t>mammography (3D</w:t>
      </w:r>
      <w:r w:rsidR="008368CB" w:rsidRPr="00886DF0">
        <w:rPr>
          <w:rFonts w:ascii="Times New Roman" w:hAnsi="Times New Roman" w:cs="Times New Roman"/>
          <w:bCs/>
        </w:rPr>
        <w:t xml:space="preserve"> mammography requires authorization</w:t>
      </w:r>
      <w:r w:rsidR="00EA48DC" w:rsidRPr="00886DF0">
        <w:rPr>
          <w:rFonts w:ascii="Times New Roman" w:hAnsi="Times New Roman" w:cs="Times New Roman"/>
          <w:bCs/>
        </w:rPr>
        <w:t xml:space="preserve">), colonoscopy, annual physical, and </w:t>
      </w:r>
      <w:r w:rsidR="004D6E13" w:rsidRPr="00886DF0">
        <w:rPr>
          <w:rFonts w:ascii="Times New Roman" w:hAnsi="Times New Roman" w:cs="Times New Roman"/>
          <w:bCs/>
        </w:rPr>
        <w:t>preventive lab services, which are covered at 100%. Non-preventative services</w:t>
      </w:r>
      <w:r w:rsidR="00E34C63" w:rsidRPr="00886DF0">
        <w:rPr>
          <w:rFonts w:ascii="Times New Roman" w:hAnsi="Times New Roman" w:cs="Times New Roman"/>
          <w:bCs/>
        </w:rPr>
        <w:t xml:space="preserve"> </w:t>
      </w:r>
      <w:r w:rsidR="00EA48DC" w:rsidRPr="00886DF0">
        <w:rPr>
          <w:rFonts w:ascii="Times New Roman" w:hAnsi="Times New Roman" w:cs="Times New Roman"/>
          <w:bCs/>
        </w:rPr>
        <w:t xml:space="preserve">require a referral and prior authorization </w:t>
      </w:r>
      <w:r w:rsidR="00E34C63" w:rsidRPr="00886DF0">
        <w:rPr>
          <w:rFonts w:ascii="Times New Roman" w:hAnsi="Times New Roman" w:cs="Times New Roman"/>
          <w:bCs/>
        </w:rPr>
        <w:t xml:space="preserve">through Prime </w:t>
      </w:r>
      <w:r w:rsidR="00312F71" w:rsidRPr="00886DF0">
        <w:rPr>
          <w:rFonts w:ascii="Times New Roman" w:hAnsi="Times New Roman" w:cs="Times New Roman"/>
          <w:bCs/>
        </w:rPr>
        <w:t>U</w:t>
      </w:r>
      <w:r w:rsidR="004E4D21">
        <w:rPr>
          <w:rFonts w:ascii="Times New Roman" w:hAnsi="Times New Roman" w:cs="Times New Roman"/>
          <w:bCs/>
        </w:rPr>
        <w:t>M</w:t>
      </w:r>
      <w:r w:rsidR="0084781E" w:rsidRPr="00886DF0">
        <w:rPr>
          <w:rFonts w:ascii="Times New Roman" w:hAnsi="Times New Roman" w:cs="Times New Roman"/>
          <w:bCs/>
        </w:rPr>
        <w:t>.</w:t>
      </w:r>
      <w:r w:rsidR="00AB3C72">
        <w:rPr>
          <w:rFonts w:ascii="Times New Roman" w:hAnsi="Times New Roman" w:cs="Times New Roman"/>
          <w:bCs/>
        </w:rPr>
        <w:t xml:space="preserve"> </w:t>
      </w:r>
      <w:r w:rsidR="00D12627">
        <w:rPr>
          <w:rFonts w:ascii="Times New Roman" w:hAnsi="Times New Roman" w:cs="Times New Roman"/>
          <w:bCs/>
        </w:rPr>
        <w:t xml:space="preserve">A list of services that do not need prior authorization can be found on our website at </w:t>
      </w:r>
      <w:hyperlink r:id="rId20" w:history="1">
        <w:r w:rsidR="00D9744B" w:rsidRPr="00C87BDB">
          <w:rPr>
            <w:rStyle w:val="Hyperlink"/>
            <w:rFonts w:ascii="Times New Roman" w:hAnsi="Times New Roman" w:cs="Times New Roman"/>
            <w:bCs/>
          </w:rPr>
          <w:t>www.primehealthcare.com/EHP</w:t>
        </w:r>
      </w:hyperlink>
      <w:r w:rsidR="00D9744B">
        <w:rPr>
          <w:rFonts w:ascii="Times New Roman" w:hAnsi="Times New Roman" w:cs="Times New Roman"/>
          <w:bCs/>
        </w:rPr>
        <w:t xml:space="preserve">. </w:t>
      </w:r>
    </w:p>
    <w:bookmarkEnd w:id="3"/>
    <w:p w14:paraId="6AA9C98B" w14:textId="20242372" w:rsidR="000B2927" w:rsidRDefault="000B2927" w:rsidP="00B0084A">
      <w:pPr>
        <w:pStyle w:val="BasicParagraph"/>
        <w:suppressAutoHyphens/>
        <w:spacing w:line="240" w:lineRule="auto"/>
        <w:outlineLvl w:val="0"/>
        <w:rPr>
          <w:rStyle w:val="Question"/>
          <w:rFonts w:ascii="Times New Roman" w:hAnsi="Times New Roman" w:cs="Times New Roman"/>
          <w:b/>
        </w:rPr>
      </w:pPr>
    </w:p>
    <w:p w14:paraId="257090AD" w14:textId="77777777" w:rsidR="009E7A67" w:rsidRDefault="009E7A67" w:rsidP="00B0084A">
      <w:pPr>
        <w:pStyle w:val="BasicParagraph"/>
        <w:suppressAutoHyphens/>
        <w:spacing w:line="240" w:lineRule="auto"/>
        <w:outlineLvl w:val="0"/>
        <w:rPr>
          <w:rStyle w:val="Question"/>
          <w:rFonts w:ascii="Times New Roman" w:hAnsi="Times New Roman" w:cs="Times New Roman"/>
          <w:b/>
        </w:rPr>
      </w:pPr>
    </w:p>
    <w:p w14:paraId="0939D01C" w14:textId="32EB4434" w:rsidR="00E45F86" w:rsidRPr="00886DF0" w:rsidRDefault="005F095E" w:rsidP="00037AFA">
      <w:pPr>
        <w:pStyle w:val="BasicParagraph"/>
        <w:suppressAutoHyphens/>
        <w:spacing w:after="120" w:line="240" w:lineRule="auto"/>
        <w:outlineLvl w:val="0"/>
        <w:rPr>
          <w:rStyle w:val="Question"/>
          <w:rFonts w:ascii="Times New Roman" w:hAnsi="Times New Roman" w:cs="Times New Roman"/>
          <w:b/>
          <w:sz w:val="36"/>
          <w:szCs w:val="36"/>
        </w:rPr>
      </w:pPr>
      <w:r w:rsidRPr="00886DF0">
        <w:rPr>
          <w:rStyle w:val="Question"/>
          <w:rFonts w:ascii="Times New Roman" w:hAnsi="Times New Roman" w:cs="Times New Roman"/>
          <w:b/>
          <w:sz w:val="36"/>
          <w:szCs w:val="36"/>
        </w:rPr>
        <w:t xml:space="preserve">Plan </w:t>
      </w:r>
      <w:r w:rsidR="00B75EB2" w:rsidRPr="00886DF0">
        <w:rPr>
          <w:rStyle w:val="Question"/>
          <w:rFonts w:ascii="Times New Roman" w:hAnsi="Times New Roman" w:cs="Times New Roman"/>
          <w:b/>
          <w:sz w:val="36"/>
          <w:szCs w:val="36"/>
        </w:rPr>
        <w:t>B</w:t>
      </w:r>
      <w:r w:rsidR="00C03E0C" w:rsidRPr="00886DF0">
        <w:rPr>
          <w:rStyle w:val="Question"/>
          <w:rFonts w:ascii="Times New Roman" w:hAnsi="Times New Roman" w:cs="Times New Roman"/>
          <w:b/>
          <w:sz w:val="36"/>
          <w:szCs w:val="36"/>
        </w:rPr>
        <w:t>enefits</w:t>
      </w:r>
    </w:p>
    <w:p w14:paraId="0E8EBABD" w14:textId="76BAB221" w:rsidR="00E45F86" w:rsidRPr="00886DF0" w:rsidRDefault="00E45F86" w:rsidP="00A35725">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 xml:space="preserve">How much will I pay for inpatient and outpatient care received at a </w:t>
      </w:r>
      <w:r w:rsidR="00592C6E" w:rsidRPr="00886DF0">
        <w:rPr>
          <w:rStyle w:val="Question"/>
          <w:rFonts w:ascii="Times New Roman" w:hAnsi="Times New Roman" w:cs="Times New Roman"/>
          <w:b/>
        </w:rPr>
        <w:t>Tier 1 Prime Healthcare F</w:t>
      </w:r>
      <w:r w:rsidRPr="00886DF0">
        <w:rPr>
          <w:rStyle w:val="Question"/>
          <w:rFonts w:ascii="Times New Roman" w:hAnsi="Times New Roman" w:cs="Times New Roman"/>
          <w:b/>
        </w:rPr>
        <w:t>acility?</w:t>
      </w:r>
    </w:p>
    <w:p w14:paraId="77C36874" w14:textId="23F8145C" w:rsidR="004D6E13" w:rsidRPr="00886DF0" w:rsidRDefault="004D6E13" w:rsidP="00BA68BD">
      <w:pPr>
        <w:ind w:left="360"/>
        <w:rPr>
          <w:rFonts w:ascii="Times New Roman" w:hAnsi="Times New Roman" w:cs="Times New Roman"/>
        </w:rPr>
      </w:pPr>
      <w:r w:rsidRPr="00886DF0">
        <w:rPr>
          <w:rFonts w:ascii="Times New Roman" w:hAnsi="Times New Roman" w:cs="Times New Roman"/>
        </w:rPr>
        <w:t>No charge</w:t>
      </w:r>
      <w:r w:rsidR="00CF7DDC" w:rsidRPr="00886DF0">
        <w:rPr>
          <w:rFonts w:ascii="Times New Roman" w:hAnsi="Times New Roman" w:cs="Times New Roman"/>
        </w:rPr>
        <w:t xml:space="preserve"> for covered benefits</w:t>
      </w:r>
      <w:r w:rsidRPr="00886DF0">
        <w:rPr>
          <w:rFonts w:ascii="Times New Roman" w:hAnsi="Times New Roman" w:cs="Times New Roman"/>
        </w:rPr>
        <w:t xml:space="preserve">! </w:t>
      </w:r>
      <w:r w:rsidR="00177634" w:rsidRPr="00886DF0">
        <w:rPr>
          <w:rFonts w:ascii="Times New Roman" w:hAnsi="Times New Roman" w:cs="Times New Roman"/>
        </w:rPr>
        <w:t xml:space="preserve">The Prime Healthcare </w:t>
      </w:r>
      <w:r w:rsidR="002501AF" w:rsidRPr="00886DF0">
        <w:rPr>
          <w:rFonts w:ascii="Times New Roman" w:hAnsi="Times New Roman" w:cs="Times New Roman"/>
        </w:rPr>
        <w:t>EPO plan is one of the best in the nation with the l</w:t>
      </w:r>
      <w:r w:rsidR="00862242">
        <w:rPr>
          <w:rFonts w:ascii="Times New Roman" w:hAnsi="Times New Roman" w:cs="Times New Roman"/>
        </w:rPr>
        <w:t xml:space="preserve">owest </w:t>
      </w:r>
      <w:r w:rsidR="002501AF" w:rsidRPr="00886DF0">
        <w:rPr>
          <w:rFonts w:ascii="Times New Roman" w:hAnsi="Times New Roman" w:cs="Times New Roman"/>
        </w:rPr>
        <w:t xml:space="preserve">cost to members. </w:t>
      </w:r>
      <w:r w:rsidR="00E45F86" w:rsidRPr="00886DF0">
        <w:rPr>
          <w:rFonts w:ascii="Times New Roman" w:hAnsi="Times New Roman" w:cs="Times New Roman"/>
        </w:rPr>
        <w:t>The</w:t>
      </w:r>
      <w:r w:rsidR="00A95FA4">
        <w:rPr>
          <w:rFonts w:ascii="Times New Roman" w:hAnsi="Times New Roman" w:cs="Times New Roman"/>
        </w:rPr>
        <w:t xml:space="preserve"> Prime </w:t>
      </w:r>
      <w:r w:rsidR="00E45F86" w:rsidRPr="00886DF0">
        <w:rPr>
          <w:rFonts w:ascii="Times New Roman" w:hAnsi="Times New Roman" w:cs="Times New Roman"/>
        </w:rPr>
        <w:t>EPO</w:t>
      </w:r>
      <w:r w:rsidRPr="00886DF0">
        <w:rPr>
          <w:rFonts w:ascii="Times New Roman" w:hAnsi="Times New Roman" w:cs="Times New Roman"/>
        </w:rPr>
        <w:t xml:space="preserve"> Plan pays 100% of charges for most </w:t>
      </w:r>
      <w:r w:rsidR="00E45F86" w:rsidRPr="00886DF0">
        <w:rPr>
          <w:rFonts w:ascii="Times New Roman" w:hAnsi="Times New Roman" w:cs="Times New Roman"/>
        </w:rPr>
        <w:t xml:space="preserve">inpatient and outpatient hospital-based services </w:t>
      </w:r>
      <w:r w:rsidRPr="00886DF0">
        <w:rPr>
          <w:rFonts w:ascii="Times New Roman" w:hAnsi="Times New Roman" w:cs="Times New Roman"/>
        </w:rPr>
        <w:t xml:space="preserve">received at a </w:t>
      </w:r>
      <w:r w:rsidR="00402E73" w:rsidRPr="00886DF0">
        <w:rPr>
          <w:rFonts w:ascii="Times New Roman" w:hAnsi="Times New Roman" w:cs="Times New Roman"/>
        </w:rPr>
        <w:t xml:space="preserve">Prime </w:t>
      </w:r>
      <w:r w:rsidRPr="00886DF0">
        <w:rPr>
          <w:rFonts w:ascii="Times New Roman" w:hAnsi="Times New Roman" w:cs="Times New Roman"/>
        </w:rPr>
        <w:t>Facility</w:t>
      </w:r>
      <w:r w:rsidR="002501AF" w:rsidRPr="00886DF0">
        <w:rPr>
          <w:rFonts w:ascii="Times New Roman" w:hAnsi="Times New Roman" w:cs="Times New Roman"/>
        </w:rPr>
        <w:t>!</w:t>
      </w:r>
      <w:r w:rsidR="00402E73" w:rsidRPr="00886DF0">
        <w:rPr>
          <w:rFonts w:ascii="Times New Roman" w:hAnsi="Times New Roman" w:cs="Times New Roman"/>
        </w:rPr>
        <w:t xml:space="preserve"> This means </w:t>
      </w:r>
      <w:r w:rsidRPr="00886DF0">
        <w:rPr>
          <w:rFonts w:ascii="Times New Roman" w:hAnsi="Times New Roman" w:cs="Times New Roman"/>
        </w:rPr>
        <w:t xml:space="preserve">little </w:t>
      </w:r>
      <w:r w:rsidR="00862242">
        <w:rPr>
          <w:rFonts w:ascii="Times New Roman" w:hAnsi="Times New Roman" w:cs="Times New Roman"/>
        </w:rPr>
        <w:t>to</w:t>
      </w:r>
      <w:r w:rsidRPr="00886DF0">
        <w:rPr>
          <w:rFonts w:ascii="Times New Roman" w:hAnsi="Times New Roman" w:cs="Times New Roman"/>
        </w:rPr>
        <w:t xml:space="preserve"> </w:t>
      </w:r>
      <w:proofErr w:type="gramStart"/>
      <w:r w:rsidR="00402E73" w:rsidRPr="00886DF0">
        <w:rPr>
          <w:rFonts w:ascii="Times New Roman" w:hAnsi="Times New Roman" w:cs="Times New Roman"/>
        </w:rPr>
        <w:t>no</w:t>
      </w:r>
      <w:proofErr w:type="gramEnd"/>
      <w:r w:rsidR="00402E73" w:rsidRPr="00886DF0">
        <w:rPr>
          <w:rFonts w:ascii="Times New Roman" w:hAnsi="Times New Roman" w:cs="Times New Roman"/>
        </w:rPr>
        <w:t xml:space="preserve"> out of pocket cost to you.</w:t>
      </w:r>
      <w:r w:rsidR="00E45F86" w:rsidRPr="00886DF0">
        <w:rPr>
          <w:rFonts w:ascii="Times New Roman" w:hAnsi="Times New Roman" w:cs="Times New Roman"/>
        </w:rPr>
        <w:t xml:space="preserve"> </w:t>
      </w:r>
    </w:p>
    <w:p w14:paraId="70FFE9E9" w14:textId="723CC9D7" w:rsidR="00CB7102" w:rsidRPr="00886DF0" w:rsidRDefault="00CB7102" w:rsidP="00BA68BD">
      <w:pPr>
        <w:ind w:right="860"/>
        <w:rPr>
          <w:rFonts w:ascii="Times New Roman" w:hAnsi="Times New Roman" w:cs="Times New Roman"/>
          <w:color w:val="000000"/>
        </w:rPr>
      </w:pPr>
    </w:p>
    <w:p w14:paraId="673996F3" w14:textId="7B715A4C" w:rsidR="00A35725" w:rsidRPr="00886DF0" w:rsidRDefault="00A35725" w:rsidP="00A35725">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If I need to go to the Emergency Room, can I go to any hospital?</w:t>
      </w:r>
    </w:p>
    <w:p w14:paraId="2760C45E" w14:textId="06F2495E" w:rsidR="00A35725" w:rsidRPr="00886DF0" w:rsidRDefault="00A35725" w:rsidP="00A35725">
      <w:pPr>
        <w:pStyle w:val="BasicParagraph"/>
        <w:suppressAutoHyphens/>
        <w:spacing w:line="240" w:lineRule="auto"/>
        <w:ind w:left="360"/>
        <w:rPr>
          <w:rFonts w:ascii="Times New Roman" w:hAnsi="Times New Roman" w:cs="Times New Roman"/>
        </w:rPr>
      </w:pPr>
      <w:r w:rsidRPr="00886DF0">
        <w:rPr>
          <w:rFonts w:ascii="Times New Roman" w:hAnsi="Times New Roman" w:cs="Times New Roman"/>
        </w:rPr>
        <w:t xml:space="preserve">In an emergency, members should always go to the nearest hospital. </w:t>
      </w:r>
      <w:r w:rsidR="00B04819" w:rsidRPr="00886DF0">
        <w:rPr>
          <w:rFonts w:ascii="Times New Roman" w:hAnsi="Times New Roman" w:cs="Times New Roman"/>
        </w:rPr>
        <w:t xml:space="preserve">Out-of-pocket </w:t>
      </w:r>
      <w:r w:rsidRPr="00886DF0">
        <w:rPr>
          <w:rFonts w:ascii="Times New Roman" w:hAnsi="Times New Roman" w:cs="Times New Roman"/>
        </w:rPr>
        <w:t xml:space="preserve">payments are based on whether the facility is contracted as a Tier 1 or Tier 2 </w:t>
      </w:r>
      <w:r w:rsidR="0006131E" w:rsidRPr="00886DF0">
        <w:rPr>
          <w:rFonts w:ascii="Times New Roman" w:hAnsi="Times New Roman" w:cs="Times New Roman"/>
        </w:rPr>
        <w:t>Provider</w:t>
      </w:r>
      <w:r w:rsidRPr="00886DF0">
        <w:rPr>
          <w:rFonts w:ascii="Times New Roman" w:hAnsi="Times New Roman" w:cs="Times New Roman"/>
        </w:rPr>
        <w:t xml:space="preserve">, or out-of-network. </w:t>
      </w:r>
    </w:p>
    <w:p w14:paraId="1F2E638A" w14:textId="6AFFFE62" w:rsidR="00A35725" w:rsidRPr="00886DF0" w:rsidRDefault="00A35725" w:rsidP="00A35725">
      <w:pPr>
        <w:pStyle w:val="BasicParagraph"/>
        <w:suppressAutoHyphens/>
        <w:spacing w:line="240" w:lineRule="auto"/>
        <w:ind w:left="360"/>
        <w:rPr>
          <w:rFonts w:ascii="Times New Roman" w:hAnsi="Times New Roman" w:cs="Times New Roman"/>
        </w:rPr>
      </w:pPr>
    </w:p>
    <w:p w14:paraId="3E7B1649" w14:textId="35E6E504" w:rsidR="00A35725" w:rsidRPr="00886DF0" w:rsidRDefault="00A35725" w:rsidP="00A35725">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 xml:space="preserve">What if my </w:t>
      </w:r>
      <w:r w:rsidR="00862242">
        <w:rPr>
          <w:rStyle w:val="Question"/>
          <w:rFonts w:ascii="Times New Roman" w:hAnsi="Times New Roman" w:cs="Times New Roman"/>
          <w:b/>
        </w:rPr>
        <w:t>p</w:t>
      </w:r>
      <w:r w:rsidR="0006131E" w:rsidRPr="00886DF0">
        <w:rPr>
          <w:rStyle w:val="Question"/>
          <w:rFonts w:ascii="Times New Roman" w:hAnsi="Times New Roman" w:cs="Times New Roman"/>
          <w:b/>
        </w:rPr>
        <w:t>rovider</w:t>
      </w:r>
      <w:r w:rsidRPr="00886DF0">
        <w:rPr>
          <w:rStyle w:val="Question"/>
          <w:rFonts w:ascii="Times New Roman" w:hAnsi="Times New Roman" w:cs="Times New Roman"/>
          <w:b/>
        </w:rPr>
        <w:t xml:space="preserve"> wants me to receive services at a Non-Prime Facility?</w:t>
      </w:r>
    </w:p>
    <w:p w14:paraId="1312B27C" w14:textId="11E9289D" w:rsidR="00A35725" w:rsidRDefault="00A35725" w:rsidP="00A35725">
      <w:pPr>
        <w:pStyle w:val="BasicParagraph"/>
        <w:suppressAutoHyphens/>
        <w:spacing w:line="240" w:lineRule="auto"/>
        <w:ind w:left="360"/>
        <w:rPr>
          <w:rFonts w:ascii="Times New Roman" w:hAnsi="Times New Roman" w:cs="Times New Roman"/>
        </w:rPr>
      </w:pPr>
      <w:r w:rsidRPr="00886DF0">
        <w:rPr>
          <w:rFonts w:ascii="Times New Roman" w:hAnsi="Times New Roman" w:cs="Times New Roman"/>
        </w:rPr>
        <w:t>As a Prime EPO member, you have the right to request care at your preferred Prime facility. Receiving services at a Prime facility will ensure you have covered benefits and pay the least out of pocket expense. Providers may not be aware of</w:t>
      </w:r>
      <w:r w:rsidR="002057D0" w:rsidRPr="00886DF0">
        <w:rPr>
          <w:rFonts w:ascii="Times New Roman" w:hAnsi="Times New Roman" w:cs="Times New Roman"/>
        </w:rPr>
        <w:t xml:space="preserve"> your plan benefits and that it i</w:t>
      </w:r>
      <w:r w:rsidRPr="00886DF0">
        <w:rPr>
          <w:rFonts w:ascii="Times New Roman" w:hAnsi="Times New Roman" w:cs="Times New Roman"/>
        </w:rPr>
        <w:t xml:space="preserve">s to your advantage to receive services at a Prime facility because you will have little </w:t>
      </w:r>
      <w:r w:rsidR="00AE00C6" w:rsidRPr="00886DF0">
        <w:rPr>
          <w:rFonts w:ascii="Times New Roman" w:hAnsi="Times New Roman" w:cs="Times New Roman"/>
        </w:rPr>
        <w:t xml:space="preserve">or no cost for these services. Discuss this with your </w:t>
      </w:r>
      <w:r w:rsidR="00862242">
        <w:rPr>
          <w:rFonts w:ascii="Times New Roman" w:hAnsi="Times New Roman" w:cs="Times New Roman"/>
        </w:rPr>
        <w:t>p</w:t>
      </w:r>
      <w:r w:rsidR="0006131E" w:rsidRPr="00886DF0">
        <w:rPr>
          <w:rFonts w:ascii="Times New Roman" w:hAnsi="Times New Roman" w:cs="Times New Roman"/>
        </w:rPr>
        <w:t>rovider</w:t>
      </w:r>
      <w:r w:rsidR="00AE00C6" w:rsidRPr="00886DF0">
        <w:rPr>
          <w:rFonts w:ascii="Times New Roman" w:hAnsi="Times New Roman" w:cs="Times New Roman"/>
        </w:rPr>
        <w:t xml:space="preserve"> if you are ever referred outside of the Prime </w:t>
      </w:r>
      <w:r w:rsidR="007A44B4" w:rsidRPr="00886DF0">
        <w:rPr>
          <w:rFonts w:ascii="Times New Roman" w:hAnsi="Times New Roman" w:cs="Times New Roman"/>
        </w:rPr>
        <w:t>Network</w:t>
      </w:r>
      <w:r w:rsidR="00AE00C6" w:rsidRPr="00886DF0">
        <w:rPr>
          <w:rFonts w:ascii="Times New Roman" w:hAnsi="Times New Roman" w:cs="Times New Roman"/>
        </w:rPr>
        <w:t xml:space="preserve"> for care. Prime Customer Service can aid in finding ser</w:t>
      </w:r>
      <w:r w:rsidR="003F30C7" w:rsidRPr="00886DF0">
        <w:rPr>
          <w:rFonts w:ascii="Times New Roman" w:hAnsi="Times New Roman" w:cs="Times New Roman"/>
        </w:rPr>
        <w:t xml:space="preserve">vices within the Tier 1 </w:t>
      </w:r>
      <w:r w:rsidR="007A44B4" w:rsidRPr="00886DF0">
        <w:rPr>
          <w:rFonts w:ascii="Times New Roman" w:hAnsi="Times New Roman" w:cs="Times New Roman"/>
        </w:rPr>
        <w:t>Network</w:t>
      </w:r>
      <w:r w:rsidR="003F30C7" w:rsidRPr="00886DF0">
        <w:rPr>
          <w:rFonts w:ascii="Times New Roman" w:hAnsi="Times New Roman" w:cs="Times New Roman"/>
        </w:rPr>
        <w:t>: 877-234-5227.</w:t>
      </w:r>
    </w:p>
    <w:p w14:paraId="013B16EC" w14:textId="25B62DFB" w:rsidR="003F30C7" w:rsidRPr="00886DF0" w:rsidRDefault="003F30C7" w:rsidP="003F30C7">
      <w:pPr>
        <w:pStyle w:val="BasicParagraph"/>
        <w:suppressAutoHyphens/>
        <w:spacing w:line="240" w:lineRule="auto"/>
        <w:rPr>
          <w:rFonts w:ascii="Times New Roman" w:hAnsi="Times New Roman" w:cs="Times New Roman"/>
          <w:b/>
          <w:color w:val="006792"/>
        </w:rPr>
      </w:pPr>
    </w:p>
    <w:p w14:paraId="5F500862" w14:textId="77777777" w:rsidR="003B5C61" w:rsidRPr="00886DF0" w:rsidRDefault="003B5C61" w:rsidP="003B5C61">
      <w:pPr>
        <w:pStyle w:val="ListParagraph"/>
        <w:numPr>
          <w:ilvl w:val="0"/>
          <w:numId w:val="18"/>
        </w:numPr>
        <w:autoSpaceDE w:val="0"/>
        <w:autoSpaceDN w:val="0"/>
        <w:adjustRightInd w:val="0"/>
        <w:rPr>
          <w:rFonts w:ascii="Times New Roman" w:hAnsi="Times New Roman" w:cs="Times New Roman"/>
          <w:b/>
          <w:color w:val="006792"/>
        </w:rPr>
      </w:pPr>
      <w:r w:rsidRPr="00886DF0">
        <w:rPr>
          <w:rFonts w:ascii="Times New Roman" w:hAnsi="Times New Roman" w:cs="Times New Roman"/>
          <w:b/>
          <w:color w:val="006792"/>
        </w:rPr>
        <w:t>What if I am taken to a non-Prime Hospital Emergency Department and need to be admitted?</w:t>
      </w:r>
    </w:p>
    <w:p w14:paraId="1C5E8F57" w14:textId="1481F160" w:rsidR="003B5C61" w:rsidRPr="00886DF0" w:rsidRDefault="003B5C61" w:rsidP="003B5C61">
      <w:pPr>
        <w:pStyle w:val="ListParagraph"/>
        <w:ind w:left="360"/>
        <w:rPr>
          <w:rFonts w:ascii="Times New Roman" w:hAnsi="Times New Roman" w:cs="Times New Roman"/>
        </w:rPr>
      </w:pPr>
      <w:r w:rsidRPr="00886DF0">
        <w:rPr>
          <w:rFonts w:ascii="Times New Roman" w:hAnsi="Times New Roman" w:cs="Times New Roman"/>
        </w:rPr>
        <w:t>Prime U</w:t>
      </w:r>
      <w:r w:rsidR="004E4D21">
        <w:rPr>
          <w:rFonts w:ascii="Times New Roman" w:hAnsi="Times New Roman" w:cs="Times New Roman"/>
        </w:rPr>
        <w:t>M</w:t>
      </w:r>
      <w:r w:rsidRPr="00886DF0">
        <w:rPr>
          <w:rFonts w:ascii="Times New Roman" w:hAnsi="Times New Roman" w:cs="Times New Roman"/>
        </w:rPr>
        <w:t xml:space="preserve"> reviews all cases to help coordinate your care and ensure you receive the care you need. If you are ever hospitalized, the hospital and </w:t>
      </w:r>
      <w:r w:rsidR="00862242">
        <w:rPr>
          <w:rFonts w:ascii="Times New Roman" w:hAnsi="Times New Roman" w:cs="Times New Roman"/>
        </w:rPr>
        <w:t>p</w:t>
      </w:r>
      <w:r w:rsidRPr="00886DF0">
        <w:rPr>
          <w:rFonts w:ascii="Times New Roman" w:hAnsi="Times New Roman" w:cs="Times New Roman"/>
        </w:rPr>
        <w:t xml:space="preserve">rovider </w:t>
      </w:r>
      <w:r w:rsidR="00FC6E86" w:rsidRPr="00886DF0">
        <w:rPr>
          <w:rFonts w:ascii="Times New Roman" w:hAnsi="Times New Roman" w:cs="Times New Roman"/>
        </w:rPr>
        <w:t xml:space="preserve">must </w:t>
      </w:r>
      <w:r w:rsidRPr="00886DF0">
        <w:rPr>
          <w:rFonts w:ascii="Times New Roman" w:hAnsi="Times New Roman" w:cs="Times New Roman"/>
        </w:rPr>
        <w:t>contact Prime U</w:t>
      </w:r>
      <w:r w:rsidR="00D23414">
        <w:rPr>
          <w:rFonts w:ascii="Times New Roman" w:hAnsi="Times New Roman" w:cs="Times New Roman"/>
        </w:rPr>
        <w:t>M</w:t>
      </w:r>
      <w:r w:rsidRPr="00886DF0">
        <w:rPr>
          <w:rFonts w:ascii="Times New Roman" w:hAnsi="Times New Roman" w:cs="Times New Roman"/>
        </w:rPr>
        <w:t xml:space="preserve"> to receive authorization, or the care you receive may not be covered. Once it is determined that you are clinically stable, we can help you return to the Prime Healthcare Network. </w:t>
      </w:r>
      <w:r w:rsidR="0035083A">
        <w:rPr>
          <w:rFonts w:ascii="Times New Roman" w:hAnsi="Times New Roman" w:cs="Times New Roman"/>
        </w:rPr>
        <w:t xml:space="preserve">Remember, </w:t>
      </w:r>
      <w:r w:rsidR="00E4682F">
        <w:rPr>
          <w:rFonts w:ascii="Times New Roman" w:hAnsi="Times New Roman" w:cs="Times New Roman"/>
        </w:rPr>
        <w:t xml:space="preserve">staying within </w:t>
      </w:r>
      <w:r w:rsidR="00877735">
        <w:rPr>
          <w:rFonts w:ascii="Times New Roman" w:hAnsi="Times New Roman" w:cs="Times New Roman"/>
        </w:rPr>
        <w:t xml:space="preserve">the Prime Healthcare Network </w:t>
      </w:r>
      <w:r w:rsidR="00970AAF">
        <w:rPr>
          <w:rFonts w:ascii="Times New Roman" w:hAnsi="Times New Roman" w:cs="Times New Roman"/>
        </w:rPr>
        <w:t>this means</w:t>
      </w:r>
      <w:r w:rsidR="00877735">
        <w:rPr>
          <w:rFonts w:ascii="Times New Roman" w:hAnsi="Times New Roman" w:cs="Times New Roman"/>
        </w:rPr>
        <w:t xml:space="preserve"> </w:t>
      </w:r>
      <w:r w:rsidR="00CC38CF">
        <w:rPr>
          <w:rFonts w:ascii="Times New Roman" w:hAnsi="Times New Roman" w:cs="Times New Roman"/>
        </w:rPr>
        <w:t>lower</w:t>
      </w:r>
      <w:r w:rsidR="00877735">
        <w:rPr>
          <w:rFonts w:ascii="Times New Roman" w:hAnsi="Times New Roman" w:cs="Times New Roman"/>
        </w:rPr>
        <w:t xml:space="preserve"> out of pocket costs to </w:t>
      </w:r>
      <w:r w:rsidR="000A6A87">
        <w:rPr>
          <w:rFonts w:ascii="Times New Roman" w:hAnsi="Times New Roman" w:cs="Times New Roman"/>
        </w:rPr>
        <w:t>you</w:t>
      </w:r>
      <w:r w:rsidR="00A12860">
        <w:rPr>
          <w:rFonts w:ascii="Times New Roman" w:hAnsi="Times New Roman" w:cs="Times New Roman"/>
        </w:rPr>
        <w:t>.</w:t>
      </w:r>
      <w:r w:rsidR="00877735">
        <w:rPr>
          <w:rFonts w:ascii="Times New Roman" w:hAnsi="Times New Roman" w:cs="Times New Roman"/>
        </w:rPr>
        <w:t xml:space="preserve"> </w:t>
      </w:r>
      <w:r w:rsidRPr="00886DF0">
        <w:rPr>
          <w:rFonts w:ascii="Times New Roman" w:hAnsi="Times New Roman" w:cs="Times New Roman"/>
        </w:rPr>
        <w:t>Prime U</w:t>
      </w:r>
      <w:r w:rsidR="00D23414">
        <w:rPr>
          <w:rFonts w:ascii="Times New Roman" w:hAnsi="Times New Roman" w:cs="Times New Roman"/>
        </w:rPr>
        <w:t>M</w:t>
      </w:r>
      <w:r w:rsidRPr="00886DF0">
        <w:rPr>
          <w:rFonts w:ascii="Times New Roman" w:hAnsi="Times New Roman" w:cs="Times New Roman"/>
        </w:rPr>
        <w:t xml:space="preserve"> clinical care associates are available 24 hours a day, 7 days a week. The number can be found on the back of your medical ID </w:t>
      </w:r>
      <w:r w:rsidR="008E6439">
        <w:rPr>
          <w:rFonts w:ascii="Times New Roman" w:hAnsi="Times New Roman" w:cs="Times New Roman"/>
        </w:rPr>
        <w:t>c</w:t>
      </w:r>
      <w:r w:rsidR="00665B86" w:rsidRPr="00886DF0">
        <w:rPr>
          <w:rFonts w:ascii="Times New Roman" w:hAnsi="Times New Roman" w:cs="Times New Roman"/>
        </w:rPr>
        <w:t>ard,</w:t>
      </w:r>
      <w:r w:rsidR="00FC6E86" w:rsidRPr="00886DF0">
        <w:rPr>
          <w:rFonts w:ascii="Times New Roman" w:hAnsi="Times New Roman" w:cs="Times New Roman"/>
        </w:rPr>
        <w:t xml:space="preserve"> or you </w:t>
      </w:r>
      <w:r w:rsidR="00125378" w:rsidRPr="00886DF0">
        <w:rPr>
          <w:rFonts w:ascii="Times New Roman" w:hAnsi="Times New Roman" w:cs="Times New Roman"/>
        </w:rPr>
        <w:t>can call</w:t>
      </w:r>
      <w:r w:rsidR="008E6439">
        <w:rPr>
          <w:rFonts w:ascii="Times New Roman" w:hAnsi="Times New Roman" w:cs="Times New Roman"/>
        </w:rPr>
        <w:t xml:space="preserve"> </w:t>
      </w:r>
      <w:r w:rsidR="00FC6E86" w:rsidRPr="00886DF0">
        <w:rPr>
          <w:rFonts w:ascii="Times New Roman" w:hAnsi="Times New Roman" w:cs="Times New Roman"/>
        </w:rPr>
        <w:t>Prime Customer Service at 877-234-5227 for assistance</w:t>
      </w:r>
      <w:r w:rsidRPr="00886DF0">
        <w:rPr>
          <w:rFonts w:ascii="Times New Roman" w:hAnsi="Times New Roman" w:cs="Times New Roman"/>
        </w:rPr>
        <w:t xml:space="preserve">. </w:t>
      </w:r>
    </w:p>
    <w:p w14:paraId="72ADBA1E" w14:textId="746339CC" w:rsidR="003B5C61" w:rsidRDefault="003B5C61" w:rsidP="003B5C61">
      <w:pPr>
        <w:pStyle w:val="ListParagraph"/>
        <w:ind w:left="360"/>
        <w:rPr>
          <w:rFonts w:ascii="Times New Roman" w:hAnsi="Times New Roman" w:cs="Times New Roman"/>
        </w:rPr>
      </w:pPr>
    </w:p>
    <w:p w14:paraId="0DCA15F9" w14:textId="3DD4D7A1" w:rsidR="003B5C61" w:rsidRPr="00886DF0" w:rsidRDefault="003B5C61" w:rsidP="003B5C61">
      <w:pPr>
        <w:pStyle w:val="ListParagraph"/>
        <w:numPr>
          <w:ilvl w:val="0"/>
          <w:numId w:val="18"/>
        </w:numPr>
        <w:autoSpaceDE w:val="0"/>
        <w:autoSpaceDN w:val="0"/>
        <w:adjustRightInd w:val="0"/>
        <w:rPr>
          <w:rFonts w:ascii="Times New Roman" w:hAnsi="Times New Roman" w:cs="Times New Roman"/>
          <w:b/>
          <w:color w:val="006792"/>
        </w:rPr>
      </w:pPr>
      <w:r w:rsidRPr="00886DF0">
        <w:rPr>
          <w:rFonts w:ascii="Times New Roman" w:hAnsi="Times New Roman" w:cs="Times New Roman"/>
          <w:b/>
          <w:color w:val="006792"/>
        </w:rPr>
        <w:t>How can I protect myself from surprise bills</w:t>
      </w:r>
      <w:r w:rsidR="00FC6E86" w:rsidRPr="00886DF0">
        <w:rPr>
          <w:rFonts w:ascii="Times New Roman" w:hAnsi="Times New Roman" w:cs="Times New Roman"/>
          <w:b/>
          <w:color w:val="006792"/>
        </w:rPr>
        <w:t xml:space="preserve"> when I receive care from a non-Prime facility or provider</w:t>
      </w:r>
      <w:r w:rsidRPr="00886DF0">
        <w:rPr>
          <w:rFonts w:ascii="Times New Roman" w:hAnsi="Times New Roman" w:cs="Times New Roman"/>
          <w:b/>
          <w:color w:val="006792"/>
        </w:rPr>
        <w:t>?</w:t>
      </w:r>
    </w:p>
    <w:p w14:paraId="1CB9BBB7" w14:textId="5FA799C1" w:rsidR="003B5C61" w:rsidRPr="00886DF0" w:rsidRDefault="00FC6E86" w:rsidP="00FC6E86">
      <w:pPr>
        <w:pStyle w:val="BasicParagraph"/>
        <w:suppressAutoHyphens/>
        <w:spacing w:line="240" w:lineRule="auto"/>
        <w:ind w:left="360"/>
        <w:rPr>
          <w:rFonts w:ascii="Times New Roman" w:hAnsi="Times New Roman" w:cs="Times New Roman"/>
        </w:rPr>
      </w:pPr>
      <w:r w:rsidRPr="00886DF0">
        <w:rPr>
          <w:rFonts w:ascii="Times New Roman" w:hAnsi="Times New Roman" w:cs="Times New Roman"/>
        </w:rPr>
        <w:t xml:space="preserve">We work to protect our members, and it’s your right to ensure that your </w:t>
      </w:r>
      <w:r w:rsidR="00862242">
        <w:rPr>
          <w:rFonts w:ascii="Times New Roman" w:hAnsi="Times New Roman" w:cs="Times New Roman"/>
        </w:rPr>
        <w:t>p</w:t>
      </w:r>
      <w:r w:rsidRPr="00886DF0">
        <w:rPr>
          <w:rFonts w:ascii="Times New Roman" w:hAnsi="Times New Roman" w:cs="Times New Roman"/>
        </w:rPr>
        <w:t>roviders get appropriate Prime U</w:t>
      </w:r>
      <w:r w:rsidR="00D23414">
        <w:rPr>
          <w:rFonts w:ascii="Times New Roman" w:hAnsi="Times New Roman" w:cs="Times New Roman"/>
        </w:rPr>
        <w:t>M</w:t>
      </w:r>
      <w:r w:rsidRPr="00886DF0">
        <w:rPr>
          <w:rFonts w:ascii="Times New Roman" w:hAnsi="Times New Roman" w:cs="Times New Roman"/>
        </w:rPr>
        <w:t xml:space="preserve"> prior authorization for your care before receiving services so that you have limited to no financial responsibilities.  </w:t>
      </w:r>
      <w:r w:rsidR="003B5C61" w:rsidRPr="00886DF0">
        <w:rPr>
          <w:rFonts w:ascii="Times New Roman" w:hAnsi="Times New Roman" w:cs="Times New Roman"/>
        </w:rPr>
        <w:t xml:space="preserve">To protect yourself from surprise bills, we encourage you to notify your treating </w:t>
      </w:r>
      <w:r w:rsidR="00862242">
        <w:rPr>
          <w:rFonts w:ascii="Times New Roman" w:hAnsi="Times New Roman" w:cs="Times New Roman"/>
        </w:rPr>
        <w:t>p</w:t>
      </w:r>
      <w:r w:rsidR="002023FD">
        <w:rPr>
          <w:rFonts w:ascii="Times New Roman" w:hAnsi="Times New Roman" w:cs="Times New Roman"/>
        </w:rPr>
        <w:t>rovider</w:t>
      </w:r>
      <w:r w:rsidR="003B5C61" w:rsidRPr="00886DF0">
        <w:rPr>
          <w:rFonts w:ascii="Times New Roman" w:hAnsi="Times New Roman" w:cs="Times New Roman"/>
        </w:rPr>
        <w:t xml:space="preserve"> and non-Prime facility </w:t>
      </w:r>
      <w:r w:rsidRPr="00886DF0">
        <w:rPr>
          <w:rFonts w:ascii="Times New Roman" w:hAnsi="Times New Roman" w:cs="Times New Roman"/>
        </w:rPr>
        <w:t>that prior authorization is required</w:t>
      </w:r>
      <w:r w:rsidR="003B5C61" w:rsidRPr="00886DF0">
        <w:rPr>
          <w:rFonts w:ascii="Times New Roman" w:hAnsi="Times New Roman" w:cs="Times New Roman"/>
        </w:rPr>
        <w:t xml:space="preserve"> for any services</w:t>
      </w:r>
      <w:r w:rsidRPr="00886DF0">
        <w:rPr>
          <w:rFonts w:ascii="Times New Roman" w:hAnsi="Times New Roman" w:cs="Times New Roman"/>
        </w:rPr>
        <w:t xml:space="preserve"> outside the Prime Tier 1 network or at a non-Prime facility</w:t>
      </w:r>
      <w:r w:rsidR="003B5C61" w:rsidRPr="00886DF0">
        <w:rPr>
          <w:rFonts w:ascii="Times New Roman" w:hAnsi="Times New Roman" w:cs="Times New Roman"/>
        </w:rPr>
        <w:t xml:space="preserve">. If </w:t>
      </w:r>
      <w:r w:rsidR="003B5C61" w:rsidRPr="00886DF0">
        <w:rPr>
          <w:rFonts w:ascii="Times New Roman" w:hAnsi="Times New Roman" w:cs="Times New Roman"/>
        </w:rPr>
        <w:lastRenderedPageBreak/>
        <w:t xml:space="preserve">not, the services may not be paid. </w:t>
      </w:r>
    </w:p>
    <w:p w14:paraId="0C67DB66" w14:textId="77777777" w:rsidR="00F83EA2" w:rsidRPr="00886DF0" w:rsidRDefault="00F83EA2" w:rsidP="003B5C61">
      <w:pPr>
        <w:pStyle w:val="BasicParagraph"/>
        <w:suppressAutoHyphens/>
        <w:spacing w:line="240" w:lineRule="auto"/>
        <w:ind w:left="360"/>
        <w:rPr>
          <w:rFonts w:ascii="Times New Roman" w:hAnsi="Times New Roman" w:cs="Times New Roman"/>
          <w:b/>
          <w:color w:val="006792"/>
        </w:rPr>
      </w:pPr>
    </w:p>
    <w:p w14:paraId="7F664660" w14:textId="3BC260F2" w:rsidR="00E45F86" w:rsidRPr="00886DF0" w:rsidRDefault="00E45F86" w:rsidP="003F30C7">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 xml:space="preserve">My home is far from the closest Prime Healthcare Network facility. </w:t>
      </w:r>
      <w:r w:rsidR="002501AF" w:rsidRPr="00886DF0">
        <w:rPr>
          <w:rStyle w:val="Question"/>
          <w:rFonts w:ascii="Times New Roman" w:hAnsi="Times New Roman" w:cs="Times New Roman"/>
          <w:b/>
        </w:rPr>
        <w:t xml:space="preserve"> Do I have </w:t>
      </w:r>
      <w:r w:rsidRPr="00886DF0">
        <w:rPr>
          <w:rStyle w:val="Question"/>
          <w:rFonts w:ascii="Times New Roman" w:hAnsi="Times New Roman" w:cs="Times New Roman"/>
          <w:b/>
        </w:rPr>
        <w:t xml:space="preserve">to travel to a </w:t>
      </w:r>
      <w:r w:rsidR="00834CD3" w:rsidRPr="00886DF0">
        <w:rPr>
          <w:rStyle w:val="Question"/>
          <w:rFonts w:ascii="Times New Roman" w:hAnsi="Times New Roman" w:cs="Times New Roman"/>
          <w:b/>
        </w:rPr>
        <w:t xml:space="preserve">Tier 1 </w:t>
      </w:r>
      <w:r w:rsidRPr="00886DF0">
        <w:rPr>
          <w:rStyle w:val="Question"/>
          <w:rFonts w:ascii="Times New Roman" w:hAnsi="Times New Roman" w:cs="Times New Roman"/>
          <w:b/>
        </w:rPr>
        <w:t>Prime Healthcare facility</w:t>
      </w:r>
      <w:r w:rsidR="00862242">
        <w:rPr>
          <w:rStyle w:val="Question"/>
          <w:rFonts w:ascii="Times New Roman" w:hAnsi="Times New Roman" w:cs="Times New Roman"/>
          <w:b/>
        </w:rPr>
        <w:t>,</w:t>
      </w:r>
      <w:r w:rsidRPr="00886DF0">
        <w:rPr>
          <w:rStyle w:val="Question"/>
          <w:rFonts w:ascii="Times New Roman" w:hAnsi="Times New Roman" w:cs="Times New Roman"/>
          <w:b/>
        </w:rPr>
        <w:t xml:space="preserve"> or can I use a </w:t>
      </w:r>
      <w:r w:rsidR="00834CD3" w:rsidRPr="00886DF0">
        <w:rPr>
          <w:rStyle w:val="Question"/>
          <w:rFonts w:ascii="Times New Roman" w:hAnsi="Times New Roman" w:cs="Times New Roman"/>
          <w:b/>
        </w:rPr>
        <w:t xml:space="preserve">Tier 2 </w:t>
      </w:r>
      <w:r w:rsidRPr="00886DF0">
        <w:rPr>
          <w:rStyle w:val="Question"/>
          <w:rFonts w:ascii="Times New Roman" w:hAnsi="Times New Roman" w:cs="Times New Roman"/>
          <w:b/>
        </w:rPr>
        <w:t xml:space="preserve">facility closer to my home? </w:t>
      </w:r>
    </w:p>
    <w:p w14:paraId="11A6C9BD" w14:textId="16B3FB92" w:rsidR="00E45F86" w:rsidRDefault="00E45F86" w:rsidP="00BA68BD">
      <w:pPr>
        <w:pStyle w:val="BasicParagraph"/>
        <w:suppressAutoHyphens/>
        <w:spacing w:line="240" w:lineRule="auto"/>
        <w:ind w:left="360"/>
        <w:rPr>
          <w:rFonts w:ascii="Times New Roman" w:hAnsi="Times New Roman" w:cs="Times New Roman"/>
        </w:rPr>
      </w:pPr>
      <w:r w:rsidRPr="00886DF0">
        <w:rPr>
          <w:rFonts w:ascii="Times New Roman" w:hAnsi="Times New Roman" w:cs="Times New Roman"/>
        </w:rPr>
        <w:t xml:space="preserve">Your </w:t>
      </w:r>
      <w:r w:rsidR="00745552" w:rsidRPr="00886DF0">
        <w:rPr>
          <w:rFonts w:ascii="Times New Roman" w:hAnsi="Times New Roman" w:cs="Times New Roman"/>
        </w:rPr>
        <w:t>h</w:t>
      </w:r>
      <w:r w:rsidRPr="00886DF0">
        <w:rPr>
          <w:rFonts w:ascii="Times New Roman" w:hAnsi="Times New Roman" w:cs="Times New Roman"/>
        </w:rPr>
        <w:t xml:space="preserve">ealth plan benefits are based on the Prime </w:t>
      </w:r>
      <w:r w:rsidR="00745552" w:rsidRPr="00886DF0">
        <w:rPr>
          <w:rFonts w:ascii="Times New Roman" w:hAnsi="Times New Roman" w:cs="Times New Roman"/>
        </w:rPr>
        <w:t>f</w:t>
      </w:r>
      <w:r w:rsidRPr="00886DF0">
        <w:rPr>
          <w:rFonts w:ascii="Times New Roman" w:hAnsi="Times New Roman" w:cs="Times New Roman"/>
        </w:rPr>
        <w:t>acility where you are employed.  Using</w:t>
      </w:r>
      <w:r w:rsidR="00AE00C6" w:rsidRPr="00886DF0">
        <w:rPr>
          <w:rFonts w:ascii="Times New Roman" w:hAnsi="Times New Roman" w:cs="Times New Roman"/>
        </w:rPr>
        <w:t xml:space="preserve"> </w:t>
      </w:r>
      <w:r w:rsidRPr="00886DF0">
        <w:rPr>
          <w:rFonts w:ascii="Times New Roman" w:hAnsi="Times New Roman" w:cs="Times New Roman"/>
        </w:rPr>
        <w:t>the Prime Network will provide the least cost to our members. However, in the event of an emergency, always go to the nearest hospital. For after-hours</w:t>
      </w:r>
      <w:r w:rsidR="00745552" w:rsidRPr="00886DF0">
        <w:rPr>
          <w:rFonts w:ascii="Times New Roman" w:hAnsi="Times New Roman" w:cs="Times New Roman"/>
        </w:rPr>
        <w:t>,</w:t>
      </w:r>
      <w:r w:rsidRPr="00886DF0">
        <w:rPr>
          <w:rFonts w:ascii="Times New Roman" w:hAnsi="Times New Roman" w:cs="Times New Roman"/>
        </w:rPr>
        <w:t xml:space="preserve"> non-life-threatening situations, you may seek care at an Urgent Care with either a</w:t>
      </w:r>
      <w:r w:rsidR="00834CD3" w:rsidRPr="00886DF0">
        <w:rPr>
          <w:rFonts w:ascii="Times New Roman" w:hAnsi="Times New Roman" w:cs="Times New Roman"/>
        </w:rPr>
        <w:t xml:space="preserve"> Tier 1</w:t>
      </w:r>
      <w:r w:rsidRPr="00886DF0">
        <w:rPr>
          <w:rFonts w:ascii="Times New Roman" w:hAnsi="Times New Roman" w:cs="Times New Roman"/>
        </w:rPr>
        <w:t xml:space="preserve"> Prime Healthcare Network Provider or </w:t>
      </w:r>
      <w:r w:rsidR="005F095E" w:rsidRPr="00886DF0">
        <w:rPr>
          <w:rFonts w:ascii="Times New Roman" w:hAnsi="Times New Roman" w:cs="Times New Roman"/>
        </w:rPr>
        <w:t xml:space="preserve">Tier 2 </w:t>
      </w:r>
      <w:r w:rsidR="0006131E" w:rsidRPr="00886DF0">
        <w:rPr>
          <w:rFonts w:ascii="Times New Roman" w:hAnsi="Times New Roman" w:cs="Times New Roman"/>
        </w:rPr>
        <w:t>Provider</w:t>
      </w:r>
      <w:r w:rsidRPr="00886DF0">
        <w:rPr>
          <w:rFonts w:ascii="Times New Roman" w:hAnsi="Times New Roman" w:cs="Times New Roman"/>
        </w:rPr>
        <w:t>.</w:t>
      </w:r>
    </w:p>
    <w:p w14:paraId="11C6C16C" w14:textId="77777777" w:rsidR="000B2927" w:rsidRPr="00886DF0" w:rsidRDefault="000B2927" w:rsidP="00BA68BD">
      <w:pPr>
        <w:pStyle w:val="BasicParagraph"/>
        <w:suppressAutoHyphens/>
        <w:spacing w:line="240" w:lineRule="auto"/>
        <w:ind w:left="360"/>
        <w:rPr>
          <w:rFonts w:ascii="Times New Roman" w:hAnsi="Times New Roman" w:cs="Times New Roman"/>
        </w:rPr>
      </w:pPr>
    </w:p>
    <w:p w14:paraId="0524D02B" w14:textId="04FFF008" w:rsidR="00E45F86" w:rsidRPr="00886DF0" w:rsidRDefault="00E45F86" w:rsidP="00AE00C6">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What if I am out of town and become injured or sick?</w:t>
      </w:r>
    </w:p>
    <w:p w14:paraId="7052A702" w14:textId="216EB0F8" w:rsidR="00E45F86" w:rsidRPr="00886DF0" w:rsidRDefault="00E45F86" w:rsidP="00AE00C6">
      <w:pPr>
        <w:pStyle w:val="BasicParagraph"/>
        <w:suppressAutoHyphens/>
        <w:spacing w:line="240" w:lineRule="auto"/>
        <w:ind w:left="360"/>
        <w:rPr>
          <w:rFonts w:ascii="Times New Roman" w:hAnsi="Times New Roman" w:cs="Times New Roman"/>
        </w:rPr>
      </w:pPr>
      <w:r w:rsidRPr="00886DF0">
        <w:rPr>
          <w:rFonts w:ascii="Times New Roman" w:hAnsi="Times New Roman" w:cs="Times New Roman"/>
        </w:rPr>
        <w:t xml:space="preserve">As a Prime member, you can receive care at </w:t>
      </w:r>
      <w:r w:rsidRPr="00886DF0">
        <w:rPr>
          <w:rFonts w:ascii="Times New Roman" w:hAnsi="Times New Roman" w:cs="Times New Roman"/>
          <w:b/>
          <w:bCs/>
          <w:i/>
          <w:iCs/>
        </w:rPr>
        <w:t>any</w:t>
      </w:r>
      <w:r w:rsidR="002057D0" w:rsidRPr="00886DF0">
        <w:rPr>
          <w:rFonts w:ascii="Times New Roman" w:hAnsi="Times New Roman" w:cs="Times New Roman"/>
        </w:rPr>
        <w:t xml:space="preserve"> Prime f</w:t>
      </w:r>
      <w:r w:rsidRPr="00886DF0">
        <w:rPr>
          <w:rFonts w:ascii="Times New Roman" w:hAnsi="Times New Roman" w:cs="Times New Roman"/>
        </w:rPr>
        <w:t xml:space="preserve">acility across the nation. If your situation is an emergency, please </w:t>
      </w:r>
      <w:r w:rsidR="00720243" w:rsidRPr="00886DF0">
        <w:rPr>
          <w:rFonts w:ascii="Times New Roman" w:hAnsi="Times New Roman" w:cs="Times New Roman"/>
        </w:rPr>
        <w:t xml:space="preserve">dial 911 or </w:t>
      </w:r>
      <w:r w:rsidRPr="00886DF0">
        <w:rPr>
          <w:rFonts w:ascii="Times New Roman" w:hAnsi="Times New Roman" w:cs="Times New Roman"/>
        </w:rPr>
        <w:t xml:space="preserve">go to the nearest hospital. If it is not a life-threatening emergency, call </w:t>
      </w:r>
      <w:r w:rsidR="00720243" w:rsidRPr="00886DF0">
        <w:rPr>
          <w:rFonts w:ascii="Times New Roman" w:hAnsi="Times New Roman" w:cs="Times New Roman"/>
        </w:rPr>
        <w:t xml:space="preserve">Prime Customer Service </w:t>
      </w:r>
      <w:r w:rsidR="00CC489A" w:rsidRPr="00886DF0">
        <w:rPr>
          <w:rFonts w:ascii="Times New Roman" w:hAnsi="Times New Roman" w:cs="Times New Roman"/>
        </w:rPr>
        <w:t xml:space="preserve">at </w:t>
      </w:r>
      <w:r w:rsidR="00720243" w:rsidRPr="00886DF0">
        <w:rPr>
          <w:rFonts w:ascii="Times New Roman" w:hAnsi="Times New Roman" w:cs="Times New Roman"/>
        </w:rPr>
        <w:t>877-234-5227.</w:t>
      </w:r>
      <w:r w:rsidRPr="00886DF0">
        <w:rPr>
          <w:rFonts w:ascii="Times New Roman" w:hAnsi="Times New Roman" w:cs="Times New Roman"/>
        </w:rPr>
        <w:t xml:space="preserve"> </w:t>
      </w:r>
      <w:r w:rsidR="00CC489A" w:rsidRPr="00886DF0">
        <w:rPr>
          <w:rFonts w:ascii="Times New Roman" w:hAnsi="Times New Roman" w:cs="Times New Roman"/>
        </w:rPr>
        <w:t xml:space="preserve">This number is listed on the back of your Medical ID card. </w:t>
      </w:r>
      <w:r w:rsidRPr="00886DF0">
        <w:rPr>
          <w:rFonts w:ascii="Times New Roman" w:hAnsi="Times New Roman" w:cs="Times New Roman"/>
        </w:rPr>
        <w:t xml:space="preserve">A Customer Service representative will assist you with locating a contracted </w:t>
      </w:r>
      <w:r w:rsidR="00862242">
        <w:rPr>
          <w:rFonts w:ascii="Times New Roman" w:hAnsi="Times New Roman" w:cs="Times New Roman"/>
        </w:rPr>
        <w:t>p</w:t>
      </w:r>
      <w:r w:rsidR="0006131E" w:rsidRPr="00886DF0">
        <w:rPr>
          <w:rFonts w:ascii="Times New Roman" w:hAnsi="Times New Roman" w:cs="Times New Roman"/>
        </w:rPr>
        <w:t>rovider</w:t>
      </w:r>
      <w:r w:rsidR="005F095E" w:rsidRPr="00886DF0">
        <w:rPr>
          <w:rFonts w:ascii="Times New Roman" w:hAnsi="Times New Roman" w:cs="Times New Roman"/>
        </w:rPr>
        <w:t xml:space="preserve"> to minimize the </w:t>
      </w:r>
      <w:r w:rsidR="009D06F5" w:rsidRPr="00886DF0">
        <w:rPr>
          <w:rFonts w:ascii="Times New Roman" w:hAnsi="Times New Roman" w:cs="Times New Roman"/>
        </w:rPr>
        <w:t>out-of-pocket</w:t>
      </w:r>
      <w:r w:rsidR="005F095E" w:rsidRPr="00886DF0">
        <w:rPr>
          <w:rFonts w:ascii="Times New Roman" w:hAnsi="Times New Roman" w:cs="Times New Roman"/>
        </w:rPr>
        <w:t xml:space="preserve"> </w:t>
      </w:r>
      <w:r w:rsidRPr="00886DF0">
        <w:rPr>
          <w:rFonts w:ascii="Times New Roman" w:hAnsi="Times New Roman" w:cs="Times New Roman"/>
        </w:rPr>
        <w:t>costs to you</w:t>
      </w:r>
      <w:r w:rsidR="005F095E" w:rsidRPr="00886DF0">
        <w:rPr>
          <w:rFonts w:ascii="Times New Roman" w:hAnsi="Times New Roman" w:cs="Times New Roman"/>
        </w:rPr>
        <w:t>.  Y</w:t>
      </w:r>
      <w:r w:rsidR="002669C5" w:rsidRPr="00886DF0">
        <w:rPr>
          <w:rFonts w:ascii="Times New Roman" w:hAnsi="Times New Roman" w:cs="Times New Roman"/>
        </w:rPr>
        <w:t xml:space="preserve">ou can also locate Tier 1 Network </w:t>
      </w:r>
      <w:r w:rsidR="00862242">
        <w:rPr>
          <w:rFonts w:ascii="Times New Roman" w:hAnsi="Times New Roman" w:cs="Times New Roman"/>
        </w:rPr>
        <w:t>p</w:t>
      </w:r>
      <w:r w:rsidR="002669C5" w:rsidRPr="00886DF0">
        <w:rPr>
          <w:rFonts w:ascii="Times New Roman" w:hAnsi="Times New Roman" w:cs="Times New Roman"/>
        </w:rPr>
        <w:t>roviders and facilities</w:t>
      </w:r>
      <w:r w:rsidR="005F095E" w:rsidRPr="00886DF0">
        <w:rPr>
          <w:rFonts w:ascii="Times New Roman" w:hAnsi="Times New Roman" w:cs="Times New Roman"/>
        </w:rPr>
        <w:t xml:space="preserve"> </w:t>
      </w:r>
      <w:r w:rsidRPr="00886DF0">
        <w:rPr>
          <w:rFonts w:ascii="Times New Roman" w:hAnsi="Times New Roman" w:cs="Times New Roman"/>
        </w:rPr>
        <w:t xml:space="preserve">at </w:t>
      </w:r>
      <w:hyperlink r:id="rId21" w:history="1">
        <w:r w:rsidRPr="00886DF0">
          <w:rPr>
            <w:rStyle w:val="Hyperlink"/>
            <w:rFonts w:ascii="Times New Roman" w:hAnsi="Times New Roman" w:cs="Times New Roman"/>
          </w:rPr>
          <w:t>www.primehealthcare.com/EHP</w:t>
        </w:r>
      </w:hyperlink>
      <w:r w:rsidRPr="00886DF0">
        <w:rPr>
          <w:rFonts w:ascii="Times New Roman" w:hAnsi="Times New Roman" w:cs="Times New Roman"/>
        </w:rPr>
        <w:t>.</w:t>
      </w:r>
    </w:p>
    <w:p w14:paraId="2DDDEA12" w14:textId="77777777" w:rsidR="00E45F86" w:rsidRPr="00886DF0" w:rsidRDefault="00E45F86" w:rsidP="00BA68BD">
      <w:pPr>
        <w:pStyle w:val="BasicParagraph"/>
        <w:suppressAutoHyphens/>
        <w:spacing w:line="240" w:lineRule="auto"/>
        <w:rPr>
          <w:rFonts w:ascii="Times New Roman" w:hAnsi="Times New Roman" w:cs="Times New Roman"/>
        </w:rPr>
      </w:pPr>
    </w:p>
    <w:p w14:paraId="35696F35" w14:textId="79FBB631" w:rsidR="00E45F86" w:rsidRPr="00886DF0" w:rsidRDefault="004154A8" w:rsidP="00AE00C6">
      <w:pPr>
        <w:pStyle w:val="ListParagraph"/>
        <w:numPr>
          <w:ilvl w:val="0"/>
          <w:numId w:val="18"/>
        </w:numPr>
        <w:rPr>
          <w:rFonts w:ascii="Times New Roman" w:hAnsi="Times New Roman" w:cs="Times New Roman"/>
          <w:b/>
          <w:color w:val="006792"/>
        </w:rPr>
      </w:pPr>
      <w:bookmarkStart w:id="5" w:name="_Hlk15576207"/>
      <w:r w:rsidRPr="00886DF0">
        <w:rPr>
          <w:rFonts w:ascii="Times New Roman" w:hAnsi="Times New Roman" w:cs="Times New Roman"/>
          <w:b/>
          <w:color w:val="006792"/>
        </w:rPr>
        <w:t xml:space="preserve">My dependent child lives outside of the </w:t>
      </w:r>
      <w:r w:rsidR="00592C6E" w:rsidRPr="00886DF0">
        <w:rPr>
          <w:rFonts w:ascii="Times New Roman" w:hAnsi="Times New Roman" w:cs="Times New Roman"/>
          <w:b/>
          <w:color w:val="006792"/>
        </w:rPr>
        <w:t xml:space="preserve">Tier 1 </w:t>
      </w:r>
      <w:r w:rsidR="00E45F86" w:rsidRPr="00886DF0">
        <w:rPr>
          <w:rFonts w:ascii="Times New Roman" w:hAnsi="Times New Roman" w:cs="Times New Roman"/>
          <w:b/>
          <w:color w:val="006792"/>
        </w:rPr>
        <w:t xml:space="preserve">Prime Healthcare </w:t>
      </w:r>
      <w:r w:rsidRPr="00886DF0">
        <w:rPr>
          <w:rFonts w:ascii="Times New Roman" w:hAnsi="Times New Roman" w:cs="Times New Roman"/>
          <w:b/>
          <w:color w:val="006792"/>
        </w:rPr>
        <w:t xml:space="preserve">Network service area. Is she still covered? </w:t>
      </w:r>
    </w:p>
    <w:bookmarkEnd w:id="5"/>
    <w:p w14:paraId="5D0F503A" w14:textId="59E87089" w:rsidR="008654AF" w:rsidRPr="00886DF0" w:rsidRDefault="00E45F86" w:rsidP="008654AF">
      <w:pPr>
        <w:pStyle w:val="ListParagraph"/>
        <w:ind w:left="360"/>
        <w:rPr>
          <w:rStyle w:val="Question"/>
          <w:rFonts w:ascii="Times New Roman" w:hAnsi="Times New Roman" w:cs="Times New Roman"/>
          <w:color w:val="auto"/>
        </w:rPr>
      </w:pPr>
      <w:r w:rsidRPr="00886DF0">
        <w:rPr>
          <w:rFonts w:ascii="Times New Roman" w:hAnsi="Times New Roman" w:cs="Times New Roman"/>
          <w:bCs/>
        </w:rPr>
        <w:t>Employees with dependent</w:t>
      </w:r>
      <w:r w:rsidR="00171ABB" w:rsidRPr="00886DF0">
        <w:rPr>
          <w:rFonts w:ascii="Times New Roman" w:hAnsi="Times New Roman" w:cs="Times New Roman"/>
          <w:bCs/>
        </w:rPr>
        <w:t>(</w:t>
      </w:r>
      <w:r w:rsidRPr="00886DF0">
        <w:rPr>
          <w:rFonts w:ascii="Times New Roman" w:hAnsi="Times New Roman" w:cs="Times New Roman"/>
          <w:bCs/>
        </w:rPr>
        <w:t>s</w:t>
      </w:r>
      <w:r w:rsidR="00171ABB" w:rsidRPr="00886DF0">
        <w:rPr>
          <w:rFonts w:ascii="Times New Roman" w:hAnsi="Times New Roman" w:cs="Times New Roman"/>
          <w:bCs/>
        </w:rPr>
        <w:t>)</w:t>
      </w:r>
      <w:r w:rsidRPr="00886DF0">
        <w:rPr>
          <w:rFonts w:ascii="Times New Roman" w:hAnsi="Times New Roman" w:cs="Times New Roman"/>
          <w:bCs/>
        </w:rPr>
        <w:t xml:space="preserve"> residing out of </w:t>
      </w:r>
      <w:r w:rsidR="00CC489A" w:rsidRPr="00886DF0">
        <w:rPr>
          <w:rFonts w:ascii="Times New Roman" w:hAnsi="Times New Roman" w:cs="Times New Roman"/>
          <w:bCs/>
        </w:rPr>
        <w:t xml:space="preserve">the </w:t>
      </w:r>
      <w:r w:rsidRPr="00886DF0">
        <w:rPr>
          <w:rFonts w:ascii="Times New Roman" w:hAnsi="Times New Roman" w:cs="Times New Roman"/>
          <w:bCs/>
        </w:rPr>
        <w:t>Prime Healthcare service area</w:t>
      </w:r>
      <w:r w:rsidR="00CC489A" w:rsidRPr="00886DF0">
        <w:rPr>
          <w:rFonts w:ascii="Times New Roman" w:hAnsi="Times New Roman" w:cs="Times New Roman"/>
          <w:bCs/>
        </w:rPr>
        <w:t xml:space="preserve"> should</w:t>
      </w:r>
      <w:r w:rsidRPr="00886DF0">
        <w:rPr>
          <w:rFonts w:ascii="Times New Roman" w:hAnsi="Times New Roman" w:cs="Times New Roman"/>
          <w:bCs/>
        </w:rPr>
        <w:t xml:space="preserve"> contact </w:t>
      </w:r>
      <w:r w:rsidR="00CC489A" w:rsidRPr="00886DF0">
        <w:rPr>
          <w:rFonts w:ascii="Times New Roman" w:hAnsi="Times New Roman" w:cs="Times New Roman"/>
        </w:rPr>
        <w:t xml:space="preserve">local </w:t>
      </w:r>
      <w:r w:rsidR="003B5C61" w:rsidRPr="00886DF0">
        <w:rPr>
          <w:rFonts w:ascii="Times New Roman" w:hAnsi="Times New Roman" w:cs="Times New Roman"/>
        </w:rPr>
        <w:t>HR</w:t>
      </w:r>
      <w:r w:rsidR="00CC489A" w:rsidRPr="00886DF0">
        <w:rPr>
          <w:rFonts w:ascii="Times New Roman" w:hAnsi="Times New Roman" w:cs="Times New Roman"/>
        </w:rPr>
        <w:t xml:space="preserve"> </w:t>
      </w:r>
      <w:r w:rsidR="00171ABB" w:rsidRPr="00886DF0">
        <w:rPr>
          <w:rFonts w:ascii="Times New Roman" w:hAnsi="Times New Roman" w:cs="Times New Roman"/>
          <w:bCs/>
        </w:rPr>
        <w:t xml:space="preserve">and provide proof of </w:t>
      </w:r>
      <w:r w:rsidRPr="00886DF0">
        <w:rPr>
          <w:rFonts w:ascii="Times New Roman" w:hAnsi="Times New Roman" w:cs="Times New Roman"/>
          <w:bCs/>
        </w:rPr>
        <w:t>residence</w:t>
      </w:r>
      <w:r w:rsidR="00171ABB" w:rsidRPr="00886DF0">
        <w:rPr>
          <w:rFonts w:ascii="Times New Roman" w:hAnsi="Times New Roman" w:cs="Times New Roman"/>
          <w:bCs/>
        </w:rPr>
        <w:t xml:space="preserve">. Appropriate proof </w:t>
      </w:r>
      <w:proofErr w:type="gramStart"/>
      <w:r w:rsidR="00171ABB" w:rsidRPr="00886DF0">
        <w:rPr>
          <w:rFonts w:ascii="Times New Roman" w:hAnsi="Times New Roman" w:cs="Times New Roman"/>
          <w:bCs/>
        </w:rPr>
        <w:t>includes:</w:t>
      </w:r>
      <w:proofErr w:type="gramEnd"/>
      <w:r w:rsidR="003D25C2" w:rsidRPr="00886DF0">
        <w:rPr>
          <w:rFonts w:ascii="Times New Roman" w:hAnsi="Times New Roman" w:cs="Times New Roman"/>
          <w:bCs/>
        </w:rPr>
        <w:t xml:space="preserve"> </w:t>
      </w:r>
      <w:r w:rsidRPr="00886DF0">
        <w:rPr>
          <w:rFonts w:ascii="Times New Roman" w:hAnsi="Times New Roman" w:cs="Times New Roman"/>
          <w:bCs/>
        </w:rPr>
        <w:t>college acceptance letter</w:t>
      </w:r>
      <w:r w:rsidR="00CC489A" w:rsidRPr="00886DF0">
        <w:rPr>
          <w:rFonts w:ascii="Times New Roman" w:hAnsi="Times New Roman" w:cs="Times New Roman"/>
          <w:bCs/>
        </w:rPr>
        <w:t xml:space="preserve"> dated within the last 12 months, state driver’s license, S</w:t>
      </w:r>
      <w:r w:rsidRPr="00886DF0">
        <w:rPr>
          <w:rFonts w:ascii="Times New Roman" w:hAnsi="Times New Roman" w:cs="Times New Roman"/>
          <w:bCs/>
        </w:rPr>
        <w:t>tudent ID</w:t>
      </w:r>
      <w:r w:rsidR="00CC489A" w:rsidRPr="00886DF0">
        <w:rPr>
          <w:rFonts w:ascii="Times New Roman" w:hAnsi="Times New Roman" w:cs="Times New Roman"/>
          <w:bCs/>
        </w:rPr>
        <w:t xml:space="preserve"> with </w:t>
      </w:r>
      <w:r w:rsidR="000E63B1" w:rsidRPr="00886DF0">
        <w:rPr>
          <w:rFonts w:ascii="Times New Roman" w:hAnsi="Times New Roman" w:cs="Times New Roman"/>
          <w:bCs/>
        </w:rPr>
        <w:t xml:space="preserve">the </w:t>
      </w:r>
      <w:r w:rsidR="00CC489A" w:rsidRPr="00886DF0">
        <w:rPr>
          <w:rFonts w:ascii="Times New Roman" w:hAnsi="Times New Roman" w:cs="Times New Roman"/>
          <w:bCs/>
        </w:rPr>
        <w:t>school name shown</w:t>
      </w:r>
      <w:r w:rsidRPr="00886DF0">
        <w:rPr>
          <w:rFonts w:ascii="Times New Roman" w:hAnsi="Times New Roman" w:cs="Times New Roman"/>
          <w:bCs/>
        </w:rPr>
        <w:t xml:space="preserve">, </w:t>
      </w:r>
      <w:r w:rsidR="00CC489A" w:rsidRPr="00886DF0">
        <w:rPr>
          <w:rFonts w:ascii="Times New Roman" w:hAnsi="Times New Roman" w:cs="Times New Roman"/>
          <w:bCs/>
        </w:rPr>
        <w:t xml:space="preserve">last quarter or semester </w:t>
      </w:r>
      <w:r w:rsidRPr="00886DF0">
        <w:rPr>
          <w:rFonts w:ascii="Times New Roman" w:hAnsi="Times New Roman" w:cs="Times New Roman"/>
          <w:bCs/>
        </w:rPr>
        <w:t>report card</w:t>
      </w:r>
      <w:r w:rsidR="00CC489A" w:rsidRPr="00886DF0">
        <w:rPr>
          <w:rFonts w:ascii="Times New Roman" w:hAnsi="Times New Roman" w:cs="Times New Roman"/>
          <w:bCs/>
        </w:rPr>
        <w:t xml:space="preserve"> with school</w:t>
      </w:r>
      <w:r w:rsidR="006D6E5D" w:rsidRPr="00886DF0">
        <w:rPr>
          <w:rFonts w:ascii="Times New Roman" w:hAnsi="Times New Roman" w:cs="Times New Roman"/>
          <w:bCs/>
        </w:rPr>
        <w:t>’</w:t>
      </w:r>
      <w:r w:rsidR="00CC489A" w:rsidRPr="00886DF0">
        <w:rPr>
          <w:rFonts w:ascii="Times New Roman" w:hAnsi="Times New Roman" w:cs="Times New Roman"/>
          <w:bCs/>
        </w:rPr>
        <w:t>s name or address listed</w:t>
      </w:r>
      <w:r w:rsidRPr="00886DF0">
        <w:rPr>
          <w:rFonts w:ascii="Times New Roman" w:hAnsi="Times New Roman" w:cs="Times New Roman"/>
          <w:bCs/>
        </w:rPr>
        <w:t>, court documentation show</w:t>
      </w:r>
      <w:r w:rsidR="00CC489A" w:rsidRPr="00886DF0">
        <w:rPr>
          <w:rFonts w:ascii="Times New Roman" w:hAnsi="Times New Roman" w:cs="Times New Roman"/>
          <w:bCs/>
        </w:rPr>
        <w:t xml:space="preserve">ing residence of children or other creditable proof of residence. </w:t>
      </w:r>
      <w:r w:rsidR="004154A8" w:rsidRPr="00886DF0">
        <w:rPr>
          <w:rFonts w:ascii="Times New Roman" w:hAnsi="Times New Roman" w:cs="Times New Roman"/>
          <w:bCs/>
        </w:rPr>
        <w:t xml:space="preserve">Prime </w:t>
      </w:r>
      <w:r w:rsidR="00312F71" w:rsidRPr="00886DF0">
        <w:rPr>
          <w:rFonts w:ascii="Times New Roman" w:hAnsi="Times New Roman" w:cs="Times New Roman"/>
          <w:bCs/>
        </w:rPr>
        <w:t>U</w:t>
      </w:r>
      <w:r w:rsidR="00D23414">
        <w:rPr>
          <w:rFonts w:ascii="Times New Roman" w:hAnsi="Times New Roman" w:cs="Times New Roman"/>
          <w:bCs/>
        </w:rPr>
        <w:t>M</w:t>
      </w:r>
      <w:r w:rsidR="004154A8" w:rsidRPr="00886DF0">
        <w:rPr>
          <w:rFonts w:ascii="Times New Roman" w:hAnsi="Times New Roman" w:cs="Times New Roman"/>
          <w:bCs/>
        </w:rPr>
        <w:t xml:space="preserve"> will provide </w:t>
      </w:r>
      <w:r w:rsidR="00CC489A" w:rsidRPr="00886DF0">
        <w:rPr>
          <w:rFonts w:ascii="Times New Roman" w:hAnsi="Times New Roman" w:cs="Times New Roman"/>
          <w:bCs/>
        </w:rPr>
        <w:t xml:space="preserve">authorization to </w:t>
      </w:r>
      <w:r w:rsidR="004154A8" w:rsidRPr="00886DF0">
        <w:rPr>
          <w:rFonts w:ascii="Times New Roman" w:hAnsi="Times New Roman" w:cs="Times New Roman"/>
          <w:bCs/>
        </w:rPr>
        <w:t xml:space="preserve">access a Tier 2 PCP </w:t>
      </w:r>
      <w:r w:rsidR="00CC489A" w:rsidRPr="00886DF0">
        <w:rPr>
          <w:rFonts w:ascii="Times New Roman" w:hAnsi="Times New Roman" w:cs="Times New Roman"/>
          <w:bCs/>
        </w:rPr>
        <w:t>for the calendar year</w:t>
      </w:r>
      <w:r w:rsidR="00EA48DC" w:rsidRPr="00886DF0">
        <w:rPr>
          <w:rFonts w:ascii="Times New Roman" w:hAnsi="Times New Roman" w:cs="Times New Roman"/>
          <w:bCs/>
        </w:rPr>
        <w:t>.</w:t>
      </w:r>
      <w:r w:rsidR="00A456E3" w:rsidRPr="00886DF0">
        <w:rPr>
          <w:rFonts w:ascii="Times New Roman" w:hAnsi="Times New Roman" w:cs="Times New Roman"/>
          <w:bCs/>
        </w:rPr>
        <w:t xml:space="preserve"> </w:t>
      </w:r>
    </w:p>
    <w:p w14:paraId="31AA1FF7" w14:textId="0AA12890" w:rsidR="0038677A" w:rsidRPr="00886DF0" w:rsidRDefault="0038677A" w:rsidP="0038677A">
      <w:pPr>
        <w:rPr>
          <w:rStyle w:val="Question"/>
          <w:rFonts w:ascii="Times New Roman" w:hAnsi="Times New Roman" w:cs="Times New Roman"/>
          <w:color w:val="auto"/>
        </w:rPr>
      </w:pPr>
    </w:p>
    <w:p w14:paraId="1924B013" w14:textId="3514EA06" w:rsidR="0038677A" w:rsidRPr="00886DF0" w:rsidRDefault="0038677A" w:rsidP="0038677A">
      <w:pPr>
        <w:pStyle w:val="ListParagraph"/>
        <w:numPr>
          <w:ilvl w:val="0"/>
          <w:numId w:val="18"/>
        </w:numPr>
        <w:rPr>
          <w:rStyle w:val="Question"/>
          <w:rFonts w:ascii="Times New Roman" w:hAnsi="Times New Roman" w:cs="Times New Roman"/>
          <w:b/>
        </w:rPr>
      </w:pPr>
      <w:r w:rsidRPr="00886DF0">
        <w:rPr>
          <w:rStyle w:val="Question"/>
          <w:rFonts w:ascii="Times New Roman" w:hAnsi="Times New Roman" w:cs="Times New Roman"/>
          <w:b/>
        </w:rPr>
        <w:t>I have concerns regarding my privacy if I receive care at a Prime facility. What can be done to ease my concerns?</w:t>
      </w:r>
    </w:p>
    <w:p w14:paraId="7B5F4806" w14:textId="238ECE45" w:rsidR="00CF7DDC" w:rsidRDefault="00CF7DDC" w:rsidP="00CF7DDC">
      <w:pPr>
        <w:pStyle w:val="BasicParagraph"/>
        <w:suppressAutoHyphens/>
        <w:spacing w:line="240" w:lineRule="auto"/>
        <w:ind w:left="360"/>
        <w:rPr>
          <w:rFonts w:ascii="Times New Roman" w:hAnsi="Times New Roman" w:cs="Times New Roman"/>
        </w:rPr>
      </w:pPr>
      <w:r w:rsidRPr="00886DF0">
        <w:rPr>
          <w:rFonts w:ascii="Times New Roman" w:hAnsi="Times New Roman" w:cs="Times New Roman"/>
        </w:rPr>
        <w:t xml:space="preserve">Every patient has the right to privacy. No matter where an employee works in the hospital, </w:t>
      </w:r>
      <w:r w:rsidR="002023FD">
        <w:rPr>
          <w:rFonts w:ascii="Times New Roman" w:hAnsi="Times New Roman" w:cs="Times New Roman"/>
        </w:rPr>
        <w:t>he/she</w:t>
      </w:r>
      <w:r w:rsidRPr="00886DF0">
        <w:rPr>
          <w:rFonts w:ascii="Times New Roman" w:hAnsi="Times New Roman" w:cs="Times New Roman"/>
        </w:rPr>
        <w:t xml:space="preserve"> must be aware and understand that all patients, including employees who are patients, have a right to privacy. This right is guaranteed under the Health Insurance Portability and Accountability Act of 1996 (HIPAA).</w:t>
      </w:r>
    </w:p>
    <w:p w14:paraId="356AD519" w14:textId="77777777" w:rsidR="00B25E65" w:rsidRPr="00886DF0" w:rsidRDefault="00B25E65" w:rsidP="00CF7DDC">
      <w:pPr>
        <w:pStyle w:val="BasicParagraph"/>
        <w:suppressAutoHyphens/>
        <w:spacing w:line="240" w:lineRule="auto"/>
        <w:ind w:left="360"/>
        <w:rPr>
          <w:rFonts w:ascii="Times New Roman" w:hAnsi="Times New Roman" w:cs="Times New Roman"/>
        </w:rPr>
      </w:pPr>
    </w:p>
    <w:p w14:paraId="6CB99D8E" w14:textId="57D5E0D5" w:rsidR="00CF7DDC" w:rsidRPr="00886DF0" w:rsidRDefault="00CF7DDC" w:rsidP="00CF7DDC">
      <w:pPr>
        <w:pStyle w:val="BasicParagraph"/>
        <w:suppressAutoHyphens/>
        <w:spacing w:line="240" w:lineRule="auto"/>
        <w:ind w:left="360"/>
        <w:rPr>
          <w:rFonts w:ascii="Times New Roman" w:hAnsi="Times New Roman" w:cs="Times New Roman"/>
        </w:rPr>
      </w:pPr>
      <w:r w:rsidRPr="00886DF0">
        <w:rPr>
          <w:rFonts w:ascii="Times New Roman" w:hAnsi="Times New Roman" w:cs="Times New Roman"/>
        </w:rPr>
        <w:t xml:space="preserve">As a patient in the hospital, you have the right to control who will see and use your protected health information. This means that communications with or about your health information, including whether you are even a patient, will be private and limited to those who need the information for your treatment, payment, and healthcare operations. Prime Healthcare has a </w:t>
      </w:r>
      <w:r w:rsidRPr="00886DF0">
        <w:rPr>
          <w:rFonts w:ascii="Times New Roman" w:hAnsi="Times New Roman" w:cs="Times New Roman"/>
          <w:b/>
        </w:rPr>
        <w:t>zero-tolerance policy</w:t>
      </w:r>
      <w:r w:rsidRPr="00886DF0">
        <w:rPr>
          <w:rFonts w:ascii="Times New Roman" w:hAnsi="Times New Roman" w:cs="Times New Roman"/>
        </w:rPr>
        <w:t xml:space="preserve"> regarding HIPAA violations. </w:t>
      </w:r>
    </w:p>
    <w:p w14:paraId="436B8799" w14:textId="6A6B0287" w:rsidR="00CF7DDC" w:rsidRDefault="00CF7DDC" w:rsidP="00CF7DDC">
      <w:pPr>
        <w:pStyle w:val="BasicParagraph"/>
        <w:suppressAutoHyphens/>
        <w:spacing w:line="240" w:lineRule="auto"/>
        <w:ind w:left="360"/>
        <w:rPr>
          <w:rFonts w:ascii="Times New Roman" w:hAnsi="Times New Roman" w:cs="Times New Roman"/>
        </w:rPr>
      </w:pPr>
    </w:p>
    <w:p w14:paraId="264CF266" w14:textId="70FC0878" w:rsidR="009E7A67" w:rsidRDefault="009E7A67" w:rsidP="00CF7DDC">
      <w:pPr>
        <w:pStyle w:val="BasicParagraph"/>
        <w:suppressAutoHyphens/>
        <w:spacing w:line="240" w:lineRule="auto"/>
        <w:ind w:left="360"/>
        <w:rPr>
          <w:rFonts w:ascii="Times New Roman" w:hAnsi="Times New Roman" w:cs="Times New Roman"/>
        </w:rPr>
      </w:pPr>
    </w:p>
    <w:p w14:paraId="0FDDE67F" w14:textId="4EE05633" w:rsidR="009E7A67" w:rsidRDefault="009E7A67" w:rsidP="00CF7DDC">
      <w:pPr>
        <w:pStyle w:val="BasicParagraph"/>
        <w:suppressAutoHyphens/>
        <w:spacing w:line="240" w:lineRule="auto"/>
        <w:ind w:left="360"/>
        <w:rPr>
          <w:rFonts w:ascii="Times New Roman" w:hAnsi="Times New Roman" w:cs="Times New Roman"/>
        </w:rPr>
      </w:pPr>
    </w:p>
    <w:p w14:paraId="0F57C7FC" w14:textId="359FBFC7" w:rsidR="009E7A67" w:rsidRDefault="009E7A67" w:rsidP="00CF7DDC">
      <w:pPr>
        <w:pStyle w:val="BasicParagraph"/>
        <w:suppressAutoHyphens/>
        <w:spacing w:line="240" w:lineRule="auto"/>
        <w:ind w:left="360"/>
        <w:rPr>
          <w:rFonts w:ascii="Times New Roman" w:hAnsi="Times New Roman" w:cs="Times New Roman"/>
        </w:rPr>
      </w:pPr>
    </w:p>
    <w:p w14:paraId="4C8CF5BB" w14:textId="56BBE8DD" w:rsidR="009E7A67" w:rsidRDefault="009E7A67" w:rsidP="00CF7DDC">
      <w:pPr>
        <w:pStyle w:val="BasicParagraph"/>
        <w:suppressAutoHyphens/>
        <w:spacing w:line="240" w:lineRule="auto"/>
        <w:ind w:left="360"/>
        <w:rPr>
          <w:rFonts w:ascii="Times New Roman" w:hAnsi="Times New Roman" w:cs="Times New Roman"/>
        </w:rPr>
      </w:pPr>
    </w:p>
    <w:p w14:paraId="01E14FA3" w14:textId="3BB8E287" w:rsidR="009E7A67" w:rsidRDefault="009E7A67" w:rsidP="00CF7DDC">
      <w:pPr>
        <w:pStyle w:val="BasicParagraph"/>
        <w:suppressAutoHyphens/>
        <w:spacing w:line="240" w:lineRule="auto"/>
        <w:ind w:left="360"/>
        <w:rPr>
          <w:rFonts w:ascii="Times New Roman" w:hAnsi="Times New Roman" w:cs="Times New Roman"/>
        </w:rPr>
      </w:pPr>
    </w:p>
    <w:p w14:paraId="3ED7255E" w14:textId="77777777" w:rsidR="009E7A67" w:rsidRPr="00886DF0" w:rsidRDefault="009E7A67" w:rsidP="00CF7DDC">
      <w:pPr>
        <w:pStyle w:val="BasicParagraph"/>
        <w:suppressAutoHyphens/>
        <w:spacing w:line="240" w:lineRule="auto"/>
        <w:ind w:left="360"/>
        <w:rPr>
          <w:rFonts w:ascii="Times New Roman" w:hAnsi="Times New Roman" w:cs="Times New Roman"/>
        </w:rPr>
      </w:pPr>
    </w:p>
    <w:p w14:paraId="17E1815E" w14:textId="77777777" w:rsidR="00B0084A" w:rsidRDefault="00CF7DDC" w:rsidP="00B0084A">
      <w:pPr>
        <w:pStyle w:val="BasicParagraph"/>
        <w:suppressAutoHyphens/>
        <w:spacing w:line="240" w:lineRule="auto"/>
        <w:ind w:left="360"/>
        <w:rPr>
          <w:rStyle w:val="Question"/>
          <w:rFonts w:ascii="Times New Roman" w:hAnsi="Times New Roman" w:cs="Times New Roman"/>
          <w:b/>
          <w:sz w:val="36"/>
          <w:szCs w:val="36"/>
        </w:rPr>
      </w:pPr>
      <w:r w:rsidRPr="00886DF0">
        <w:rPr>
          <w:rStyle w:val="Question"/>
          <w:rFonts w:ascii="Times New Roman" w:hAnsi="Times New Roman" w:cs="Times New Roman"/>
          <w:b/>
          <w:sz w:val="36"/>
          <w:szCs w:val="36"/>
        </w:rPr>
        <w:t>1.5 Benefit</w:t>
      </w:r>
      <w:r w:rsidR="003C352C" w:rsidRPr="00886DF0">
        <w:rPr>
          <w:rStyle w:val="Question"/>
          <w:rFonts w:ascii="Times New Roman" w:hAnsi="Times New Roman" w:cs="Times New Roman"/>
          <w:b/>
          <w:sz w:val="36"/>
          <w:szCs w:val="36"/>
        </w:rPr>
        <w:t>*</w:t>
      </w:r>
    </w:p>
    <w:p w14:paraId="60A28D64" w14:textId="3E726540" w:rsidR="00B0084A" w:rsidRPr="00886DF0" w:rsidRDefault="00B0084A" w:rsidP="00B0084A">
      <w:pPr>
        <w:pStyle w:val="BasicParagraph"/>
        <w:suppressAutoHyphens/>
        <w:spacing w:before="120" w:line="240" w:lineRule="auto"/>
        <w:ind w:left="360"/>
        <w:rPr>
          <w:rFonts w:ascii="Times New Roman" w:hAnsi="Times New Roman" w:cs="Times New Roman"/>
          <w:i/>
          <w:sz w:val="18"/>
          <w:szCs w:val="18"/>
        </w:rPr>
      </w:pPr>
      <w:r w:rsidRPr="00886DF0">
        <w:rPr>
          <w:rFonts w:ascii="Times New Roman" w:hAnsi="Times New Roman" w:cs="Times New Roman"/>
          <w:i/>
          <w:sz w:val="18"/>
          <w:szCs w:val="18"/>
        </w:rPr>
        <w:t xml:space="preserve">*1.5 Benefits may vary based on location. This document covers topics that are common across </w:t>
      </w:r>
      <w:proofErr w:type="gramStart"/>
      <w:r w:rsidRPr="00886DF0">
        <w:rPr>
          <w:rFonts w:ascii="Times New Roman" w:hAnsi="Times New Roman" w:cs="Times New Roman"/>
          <w:i/>
          <w:sz w:val="18"/>
          <w:szCs w:val="18"/>
        </w:rPr>
        <w:t>the majority of</w:t>
      </w:r>
      <w:proofErr w:type="gramEnd"/>
      <w:r w:rsidRPr="00886DF0">
        <w:rPr>
          <w:rFonts w:ascii="Times New Roman" w:hAnsi="Times New Roman" w:cs="Times New Roman"/>
          <w:i/>
          <w:sz w:val="18"/>
          <w:szCs w:val="18"/>
        </w:rPr>
        <w:t xml:space="preserve"> Prime Healthcare. Specific details may vary for your site and are dependent upon the medical plan you select. Please refer to your Benefits Guide and contact Human Resources or Prime Customer Service should you have questions about your care and coverage.</w:t>
      </w:r>
    </w:p>
    <w:p w14:paraId="2D5C85A8" w14:textId="77777777" w:rsidR="006D6E5D" w:rsidRPr="00886DF0" w:rsidRDefault="006D6E5D" w:rsidP="00B0084A">
      <w:pPr>
        <w:pStyle w:val="ListParagraph"/>
        <w:numPr>
          <w:ilvl w:val="0"/>
          <w:numId w:val="18"/>
        </w:numPr>
        <w:autoSpaceDE w:val="0"/>
        <w:autoSpaceDN w:val="0"/>
        <w:adjustRightInd w:val="0"/>
        <w:spacing w:before="240"/>
        <w:rPr>
          <w:rFonts w:ascii="Times New Roman" w:hAnsi="Times New Roman" w:cs="Times New Roman"/>
          <w:b/>
          <w:color w:val="006792"/>
        </w:rPr>
      </w:pPr>
      <w:bookmarkStart w:id="6" w:name="_Hlk21683015"/>
      <w:r w:rsidRPr="00886DF0">
        <w:rPr>
          <w:rFonts w:ascii="Times New Roman" w:hAnsi="Times New Roman" w:cs="Times New Roman"/>
          <w:b/>
          <w:color w:val="006792"/>
        </w:rPr>
        <w:t>What is the 1.5 Benefit?</w:t>
      </w:r>
    </w:p>
    <w:p w14:paraId="51803E8B" w14:textId="0DD95FD8" w:rsidR="006D6E5D" w:rsidRPr="00886DF0" w:rsidRDefault="006D6E5D" w:rsidP="006D6E5D">
      <w:pPr>
        <w:autoSpaceDE w:val="0"/>
        <w:autoSpaceDN w:val="0"/>
        <w:adjustRightInd w:val="0"/>
        <w:ind w:left="360"/>
        <w:rPr>
          <w:rFonts w:ascii="Times New Roman" w:hAnsi="Times New Roman" w:cs="Times New Roman"/>
        </w:rPr>
      </w:pPr>
      <w:r w:rsidRPr="00886DF0">
        <w:rPr>
          <w:rFonts w:ascii="Times New Roman" w:hAnsi="Times New Roman" w:cs="Times New Roman"/>
        </w:rPr>
        <w:t xml:space="preserve">The 1.5 Benefit was created to ensure that you and your covered dependents have access to comprehensive medical care at minimal out of pocket costs when available. If a Tier 1 Prime </w:t>
      </w:r>
      <w:r w:rsidR="00CF7DDC" w:rsidRPr="00886DF0">
        <w:rPr>
          <w:rFonts w:ascii="Times New Roman" w:hAnsi="Times New Roman" w:cs="Times New Roman"/>
        </w:rPr>
        <w:t>Facility or Tier 1 Prime</w:t>
      </w:r>
      <w:r w:rsidRPr="00886DF0">
        <w:rPr>
          <w:rFonts w:ascii="Times New Roman" w:hAnsi="Times New Roman" w:cs="Times New Roman"/>
        </w:rPr>
        <w:t xml:space="preserve"> Provider is not available</w:t>
      </w:r>
      <w:r w:rsidR="00CF7DDC" w:rsidRPr="00886DF0">
        <w:rPr>
          <w:rFonts w:ascii="Times New Roman" w:hAnsi="Times New Roman" w:cs="Times New Roman"/>
        </w:rPr>
        <w:t xml:space="preserve"> in the Prime Network within </w:t>
      </w:r>
      <w:r w:rsidR="00DA5C22" w:rsidRPr="00886DF0">
        <w:rPr>
          <w:rFonts w:ascii="Times New Roman" w:hAnsi="Times New Roman" w:cs="Times New Roman"/>
        </w:rPr>
        <w:t xml:space="preserve">a </w:t>
      </w:r>
      <w:r w:rsidR="00DA5C22" w:rsidRPr="00886DF0">
        <w:rPr>
          <w:rFonts w:ascii="Times New Roman" w:hAnsi="Times New Roman" w:cs="Times New Roman"/>
        </w:rPr>
        <w:lastRenderedPageBreak/>
        <w:t>predetermined geographical distance</w:t>
      </w:r>
      <w:r w:rsidR="00A013B5">
        <w:rPr>
          <w:rFonts w:ascii="Times New Roman" w:hAnsi="Times New Roman" w:cs="Times New Roman"/>
        </w:rPr>
        <w:t xml:space="preserve"> </w:t>
      </w:r>
      <w:r w:rsidR="00F7717F">
        <w:rPr>
          <w:rFonts w:ascii="Times New Roman" w:hAnsi="Times New Roman" w:cs="Times New Roman"/>
        </w:rPr>
        <w:t>(</w:t>
      </w:r>
      <w:r w:rsidR="007E12D4">
        <w:rPr>
          <w:rFonts w:ascii="Times New Roman" w:hAnsi="Times New Roman" w:cs="Times New Roman"/>
        </w:rPr>
        <w:t xml:space="preserve">located in </w:t>
      </w:r>
      <w:r w:rsidR="00ED79EB">
        <w:rPr>
          <w:rFonts w:ascii="Times New Roman" w:hAnsi="Times New Roman" w:cs="Times New Roman"/>
        </w:rPr>
        <w:t>your benefits guide)</w:t>
      </w:r>
      <w:r w:rsidR="002404B2">
        <w:rPr>
          <w:rFonts w:ascii="Times New Roman" w:hAnsi="Times New Roman" w:cs="Times New Roman"/>
        </w:rPr>
        <w:t xml:space="preserve"> </w:t>
      </w:r>
      <w:r w:rsidR="00CF7DDC" w:rsidRPr="00886DF0">
        <w:rPr>
          <w:rFonts w:ascii="Times New Roman" w:hAnsi="Times New Roman" w:cs="Times New Roman"/>
        </w:rPr>
        <w:t>of the Prime hospital/facility where you are employed</w:t>
      </w:r>
      <w:r w:rsidRPr="00886DF0">
        <w:rPr>
          <w:rFonts w:ascii="Times New Roman" w:hAnsi="Times New Roman" w:cs="Times New Roman"/>
        </w:rPr>
        <w:t>, you and your covered dependents may be eligible for the 1.5 Benefit</w:t>
      </w:r>
      <w:r w:rsidR="00545D5E">
        <w:rPr>
          <w:rFonts w:ascii="Times New Roman" w:hAnsi="Times New Roman" w:cs="Times New Roman"/>
        </w:rPr>
        <w:t xml:space="preserve"> with </w:t>
      </w:r>
      <w:r w:rsidR="00545D5E" w:rsidRPr="00545D5E">
        <w:rPr>
          <w:rFonts w:ascii="Times New Roman" w:hAnsi="Times New Roman" w:cs="Times New Roman"/>
          <w:b/>
          <w:bCs/>
        </w:rPr>
        <w:t>Prime UM authorization</w:t>
      </w:r>
      <w:r w:rsidR="00545D5E">
        <w:rPr>
          <w:rFonts w:ascii="Times New Roman" w:hAnsi="Times New Roman" w:cs="Times New Roman"/>
        </w:rPr>
        <w:t xml:space="preserve">. This means </w:t>
      </w:r>
      <w:r w:rsidRPr="00886DF0">
        <w:rPr>
          <w:rFonts w:ascii="Times New Roman" w:hAnsi="Times New Roman" w:cs="Times New Roman"/>
        </w:rPr>
        <w:t xml:space="preserve">the applicable copay, coinsurance, or deductible </w:t>
      </w:r>
      <w:r w:rsidR="00545D5E">
        <w:rPr>
          <w:rFonts w:ascii="Times New Roman" w:hAnsi="Times New Roman" w:cs="Times New Roman"/>
        </w:rPr>
        <w:t>would be the same as if you were receiving services at a</w:t>
      </w:r>
      <w:r w:rsidRPr="00886DF0">
        <w:rPr>
          <w:rFonts w:ascii="Times New Roman" w:hAnsi="Times New Roman" w:cs="Times New Roman"/>
        </w:rPr>
        <w:t xml:space="preserve"> Tier 1 </w:t>
      </w:r>
      <w:r w:rsidR="00545D5E">
        <w:rPr>
          <w:rFonts w:ascii="Times New Roman" w:hAnsi="Times New Roman" w:cs="Times New Roman"/>
        </w:rPr>
        <w:t xml:space="preserve">facility or provider. </w:t>
      </w:r>
    </w:p>
    <w:p w14:paraId="0985FFA8" w14:textId="74AD8168" w:rsidR="003C352C" w:rsidRPr="00886DF0" w:rsidRDefault="003C352C" w:rsidP="00CF7DDC">
      <w:pPr>
        <w:autoSpaceDE w:val="0"/>
        <w:autoSpaceDN w:val="0"/>
        <w:adjustRightInd w:val="0"/>
        <w:rPr>
          <w:rFonts w:ascii="Times New Roman" w:hAnsi="Times New Roman" w:cs="Times New Roman"/>
          <w:b/>
          <w:color w:val="006792"/>
        </w:rPr>
      </w:pPr>
    </w:p>
    <w:bookmarkEnd w:id="6"/>
    <w:p w14:paraId="5C3FF631" w14:textId="77777777" w:rsidR="00542267" w:rsidRPr="00886DF0" w:rsidRDefault="00542267" w:rsidP="00542267">
      <w:pPr>
        <w:pStyle w:val="ListParagraph"/>
        <w:numPr>
          <w:ilvl w:val="0"/>
          <w:numId w:val="18"/>
        </w:numPr>
        <w:autoSpaceDE w:val="0"/>
        <w:autoSpaceDN w:val="0"/>
        <w:adjustRightInd w:val="0"/>
        <w:rPr>
          <w:rFonts w:ascii="Times New Roman" w:hAnsi="Times New Roman" w:cs="Times New Roman"/>
          <w:b/>
          <w:color w:val="006792"/>
        </w:rPr>
      </w:pPr>
      <w:r w:rsidRPr="00886DF0">
        <w:rPr>
          <w:rFonts w:ascii="Times New Roman" w:hAnsi="Times New Roman" w:cs="Times New Roman"/>
          <w:b/>
          <w:color w:val="006792"/>
        </w:rPr>
        <w:t>When does the 1.5 Benefit apply?</w:t>
      </w:r>
    </w:p>
    <w:p w14:paraId="1CD4AAFE" w14:textId="4931BF3D" w:rsidR="00542267" w:rsidRPr="00886DF0" w:rsidRDefault="00542267" w:rsidP="00542267">
      <w:pPr>
        <w:autoSpaceDE w:val="0"/>
        <w:autoSpaceDN w:val="0"/>
        <w:adjustRightInd w:val="0"/>
        <w:ind w:left="360"/>
        <w:rPr>
          <w:rFonts w:ascii="Times New Roman" w:hAnsi="Times New Roman" w:cs="Times New Roman"/>
        </w:rPr>
      </w:pPr>
      <w:r w:rsidRPr="00886DF0">
        <w:rPr>
          <w:rFonts w:ascii="Times New Roman" w:hAnsi="Times New Roman" w:cs="Times New Roman"/>
        </w:rPr>
        <w:t xml:space="preserve">The 1.5 Benefit would apply when a service is unavailable in the Tier 1 Prime Healthcare Network within </w:t>
      </w:r>
      <w:r w:rsidR="003B0E5F" w:rsidRPr="00886DF0">
        <w:rPr>
          <w:rFonts w:ascii="Times New Roman" w:hAnsi="Times New Roman" w:cs="Times New Roman"/>
        </w:rPr>
        <w:t>a predetermined geographical distance (</w:t>
      </w:r>
      <w:r w:rsidR="00ED79EB">
        <w:rPr>
          <w:rFonts w:ascii="Times New Roman" w:hAnsi="Times New Roman" w:cs="Times New Roman"/>
        </w:rPr>
        <w:t>located in your benefits guide</w:t>
      </w:r>
      <w:r w:rsidR="007E12D4">
        <w:rPr>
          <w:rFonts w:ascii="Times New Roman" w:hAnsi="Times New Roman" w:cs="Times New Roman"/>
        </w:rPr>
        <w:t>)</w:t>
      </w:r>
      <w:r w:rsidR="00A647C0">
        <w:rPr>
          <w:rFonts w:ascii="Times New Roman" w:hAnsi="Times New Roman" w:cs="Times New Roman"/>
        </w:rPr>
        <w:t xml:space="preserve"> </w:t>
      </w:r>
      <w:r w:rsidRPr="00886DF0">
        <w:rPr>
          <w:rFonts w:ascii="Times New Roman" w:hAnsi="Times New Roman" w:cs="Times New Roman"/>
        </w:rPr>
        <w:t>of the Prime hospital/facility at which a member is employed. Prime U</w:t>
      </w:r>
      <w:r w:rsidR="00D23414">
        <w:rPr>
          <w:rFonts w:ascii="Times New Roman" w:hAnsi="Times New Roman" w:cs="Times New Roman"/>
        </w:rPr>
        <w:t>M</w:t>
      </w:r>
      <w:r w:rsidRPr="00886DF0">
        <w:rPr>
          <w:rFonts w:ascii="Times New Roman" w:hAnsi="Times New Roman" w:cs="Times New Roman"/>
        </w:rPr>
        <w:t xml:space="preserve"> must provide approval for the 1.5 Benefit to apply. If approved for the 1.5 Benefit, the member’s out of pocket cost is based on the Tier 1 costs, instead of the higher amounts listed in Tier 2.</w:t>
      </w:r>
    </w:p>
    <w:p w14:paraId="4CFE2827" w14:textId="77777777" w:rsidR="000B2927" w:rsidRDefault="000B2927" w:rsidP="000B2927">
      <w:pPr>
        <w:pStyle w:val="ListParagraph"/>
        <w:autoSpaceDE w:val="0"/>
        <w:autoSpaceDN w:val="0"/>
        <w:adjustRightInd w:val="0"/>
        <w:ind w:left="360"/>
        <w:rPr>
          <w:rFonts w:ascii="Times New Roman" w:hAnsi="Times New Roman" w:cs="Times New Roman"/>
          <w:b/>
          <w:color w:val="006792"/>
        </w:rPr>
      </w:pPr>
    </w:p>
    <w:p w14:paraId="008662BC" w14:textId="4601C562" w:rsidR="00542267" w:rsidRPr="00886DF0" w:rsidRDefault="00542267" w:rsidP="00542267">
      <w:pPr>
        <w:pStyle w:val="ListParagraph"/>
        <w:numPr>
          <w:ilvl w:val="0"/>
          <w:numId w:val="18"/>
        </w:numPr>
        <w:autoSpaceDE w:val="0"/>
        <w:autoSpaceDN w:val="0"/>
        <w:adjustRightInd w:val="0"/>
        <w:rPr>
          <w:rFonts w:ascii="Times New Roman" w:hAnsi="Times New Roman" w:cs="Times New Roman"/>
          <w:b/>
          <w:color w:val="006792"/>
        </w:rPr>
      </w:pPr>
      <w:r w:rsidRPr="00886DF0">
        <w:rPr>
          <w:rFonts w:ascii="Times New Roman" w:hAnsi="Times New Roman" w:cs="Times New Roman"/>
          <w:b/>
          <w:color w:val="006792"/>
        </w:rPr>
        <w:t>What if a service is not available in the Prime Tier 1 Network?</w:t>
      </w:r>
    </w:p>
    <w:p w14:paraId="3E8683D0" w14:textId="135D55DA" w:rsidR="00542267" w:rsidRPr="00886DF0" w:rsidRDefault="00542267" w:rsidP="00542267">
      <w:pPr>
        <w:autoSpaceDE w:val="0"/>
        <w:autoSpaceDN w:val="0"/>
        <w:adjustRightInd w:val="0"/>
        <w:ind w:left="360"/>
        <w:rPr>
          <w:rFonts w:ascii="Times New Roman" w:hAnsi="Times New Roman" w:cs="Times New Roman"/>
        </w:rPr>
      </w:pPr>
      <w:r w:rsidRPr="00886DF0">
        <w:rPr>
          <w:rFonts w:ascii="Times New Roman" w:hAnsi="Times New Roman" w:cs="Times New Roman"/>
        </w:rPr>
        <w:t>Prime U</w:t>
      </w:r>
      <w:r w:rsidR="00D23414">
        <w:rPr>
          <w:rFonts w:ascii="Times New Roman" w:hAnsi="Times New Roman" w:cs="Times New Roman"/>
        </w:rPr>
        <w:t>M</w:t>
      </w:r>
      <w:r w:rsidRPr="00886DF0">
        <w:rPr>
          <w:rFonts w:ascii="Times New Roman" w:hAnsi="Times New Roman" w:cs="Times New Roman"/>
        </w:rPr>
        <w:t xml:space="preserve"> will review each referral during the utilization determination process. If the service requested is determined unavailable within the Tier 1 Prime Healthcare Network, the member will be directed to a contracted Tier 2 Provider. The UR authorization will reflect approval of the 1.5 Benefit, and you will receive that authorization in the mail. </w:t>
      </w:r>
    </w:p>
    <w:p w14:paraId="2F925A61" w14:textId="7C75A1B4" w:rsidR="00CF7DDC" w:rsidRPr="00886DF0" w:rsidRDefault="00CF7DDC" w:rsidP="00CF7DDC">
      <w:pPr>
        <w:rPr>
          <w:rStyle w:val="Question"/>
          <w:rFonts w:ascii="Times New Roman" w:hAnsi="Times New Roman" w:cs="Times New Roman"/>
          <w:b/>
        </w:rPr>
      </w:pPr>
    </w:p>
    <w:p w14:paraId="1CA2093E" w14:textId="77777777" w:rsidR="00CF7DDC" w:rsidRPr="00886DF0" w:rsidRDefault="00CF7DDC" w:rsidP="00CF7DDC">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What if the care I need is not offered at a Tier 1 Prime Healthcare Facility?</w:t>
      </w:r>
    </w:p>
    <w:p w14:paraId="0F494660" w14:textId="7B94B6DA" w:rsidR="00CF7DDC" w:rsidRPr="00886DF0" w:rsidRDefault="00CF7DDC" w:rsidP="00CF7DDC">
      <w:pPr>
        <w:ind w:left="360"/>
        <w:rPr>
          <w:rFonts w:ascii="Times New Roman" w:hAnsi="Times New Roman" w:cs="Times New Roman"/>
        </w:rPr>
      </w:pPr>
      <w:r w:rsidRPr="00886DF0">
        <w:rPr>
          <w:rFonts w:ascii="Times New Roman" w:hAnsi="Times New Roman" w:cs="Times New Roman"/>
        </w:rPr>
        <w:t>Prime U</w:t>
      </w:r>
      <w:r w:rsidR="00D23414">
        <w:rPr>
          <w:rFonts w:ascii="Times New Roman" w:hAnsi="Times New Roman" w:cs="Times New Roman"/>
        </w:rPr>
        <w:t>M</w:t>
      </w:r>
      <w:r w:rsidRPr="00886DF0">
        <w:rPr>
          <w:rFonts w:ascii="Times New Roman" w:hAnsi="Times New Roman" w:cs="Times New Roman"/>
        </w:rPr>
        <w:t xml:space="preserve"> will arrange services with a contracted Tier 2 Facility once the referral is received and approved. We will make every effort to make this process as seamless as possible. You will receive an authorization in the mail. </w:t>
      </w:r>
    </w:p>
    <w:p w14:paraId="61F984B1" w14:textId="77777777" w:rsidR="00CF7DDC" w:rsidRPr="00886DF0" w:rsidRDefault="00CF7DDC" w:rsidP="00CF7DDC">
      <w:pPr>
        <w:rPr>
          <w:rFonts w:ascii="Times New Roman" w:hAnsi="Times New Roman" w:cs="Times New Roman"/>
        </w:rPr>
      </w:pPr>
    </w:p>
    <w:p w14:paraId="3062E3B1" w14:textId="06C26150" w:rsidR="006D6E5D" w:rsidRPr="00886DF0" w:rsidRDefault="006D6E5D" w:rsidP="006D6E5D">
      <w:pPr>
        <w:pStyle w:val="ListParagraph"/>
        <w:numPr>
          <w:ilvl w:val="0"/>
          <w:numId w:val="18"/>
        </w:numPr>
        <w:autoSpaceDE w:val="0"/>
        <w:autoSpaceDN w:val="0"/>
        <w:adjustRightInd w:val="0"/>
        <w:rPr>
          <w:rFonts w:ascii="Times New Roman" w:hAnsi="Times New Roman" w:cs="Times New Roman"/>
          <w:b/>
          <w:color w:val="006792"/>
        </w:rPr>
      </w:pPr>
      <w:r w:rsidRPr="00886DF0">
        <w:rPr>
          <w:rFonts w:ascii="Times New Roman" w:hAnsi="Times New Roman" w:cs="Times New Roman"/>
          <w:b/>
          <w:color w:val="006792"/>
        </w:rPr>
        <w:t xml:space="preserve">To receive the 1.5 Benefit, do </w:t>
      </w:r>
      <w:r w:rsidR="00862242">
        <w:rPr>
          <w:rFonts w:ascii="Times New Roman" w:hAnsi="Times New Roman" w:cs="Times New Roman"/>
          <w:b/>
          <w:color w:val="006792"/>
        </w:rPr>
        <w:t>my provider or I</w:t>
      </w:r>
      <w:r w:rsidRPr="00886DF0">
        <w:rPr>
          <w:rFonts w:ascii="Times New Roman" w:hAnsi="Times New Roman" w:cs="Times New Roman"/>
          <w:b/>
          <w:color w:val="006792"/>
        </w:rPr>
        <w:t xml:space="preserve"> need to request this benefit?</w:t>
      </w:r>
    </w:p>
    <w:p w14:paraId="5CC5C801" w14:textId="06E436BA" w:rsidR="006D6E5D" w:rsidRPr="00886DF0" w:rsidRDefault="006D6E5D" w:rsidP="006D6E5D">
      <w:pPr>
        <w:autoSpaceDE w:val="0"/>
        <w:autoSpaceDN w:val="0"/>
        <w:adjustRightInd w:val="0"/>
        <w:ind w:left="360"/>
        <w:rPr>
          <w:rFonts w:ascii="Times New Roman" w:hAnsi="Times New Roman" w:cs="Times New Roman"/>
        </w:rPr>
      </w:pPr>
      <w:r w:rsidRPr="00886DF0">
        <w:rPr>
          <w:rFonts w:ascii="Times New Roman" w:hAnsi="Times New Roman" w:cs="Times New Roman"/>
        </w:rPr>
        <w:t>No. Prime U</w:t>
      </w:r>
      <w:r w:rsidR="00D23414">
        <w:rPr>
          <w:rFonts w:ascii="Times New Roman" w:hAnsi="Times New Roman" w:cs="Times New Roman"/>
        </w:rPr>
        <w:t>M</w:t>
      </w:r>
      <w:r w:rsidRPr="00886DF0">
        <w:rPr>
          <w:rFonts w:ascii="Times New Roman" w:hAnsi="Times New Roman" w:cs="Times New Roman"/>
        </w:rPr>
        <w:t xml:space="preserve"> will review referral requests and make this determination. If it is determined that the 1.5 Benefit applies, this will be noted on the authorization that is sent to the </w:t>
      </w:r>
      <w:r w:rsidR="00862242">
        <w:rPr>
          <w:rFonts w:ascii="Times New Roman" w:hAnsi="Times New Roman" w:cs="Times New Roman"/>
        </w:rPr>
        <w:t>p</w:t>
      </w:r>
      <w:r w:rsidRPr="00886DF0">
        <w:rPr>
          <w:rFonts w:ascii="Times New Roman" w:hAnsi="Times New Roman" w:cs="Times New Roman"/>
        </w:rPr>
        <w:t xml:space="preserve">rovider and mailed to the member. It is not the member’s or </w:t>
      </w:r>
      <w:r w:rsidR="00862242">
        <w:rPr>
          <w:rFonts w:ascii="Times New Roman" w:hAnsi="Times New Roman" w:cs="Times New Roman"/>
        </w:rPr>
        <w:t>p</w:t>
      </w:r>
      <w:r w:rsidRPr="00886DF0">
        <w:rPr>
          <w:rFonts w:ascii="Times New Roman" w:hAnsi="Times New Roman" w:cs="Times New Roman"/>
        </w:rPr>
        <w:t>rovider’s responsibility to request this level of coverage at the time of referral.</w:t>
      </w:r>
    </w:p>
    <w:p w14:paraId="484F85F9" w14:textId="77777777" w:rsidR="006D6E5D" w:rsidRPr="00886DF0" w:rsidRDefault="006D6E5D" w:rsidP="006D6E5D">
      <w:pPr>
        <w:autoSpaceDE w:val="0"/>
        <w:autoSpaceDN w:val="0"/>
        <w:adjustRightInd w:val="0"/>
        <w:ind w:left="360"/>
        <w:rPr>
          <w:rFonts w:ascii="Times New Roman" w:hAnsi="Times New Roman" w:cs="Times New Roman"/>
        </w:rPr>
      </w:pPr>
    </w:p>
    <w:p w14:paraId="2DD37F58" w14:textId="77777777" w:rsidR="006D6E5D" w:rsidRPr="00886DF0" w:rsidRDefault="006D6E5D" w:rsidP="006D6E5D">
      <w:pPr>
        <w:pStyle w:val="ListParagraph"/>
        <w:numPr>
          <w:ilvl w:val="0"/>
          <w:numId w:val="18"/>
        </w:numPr>
        <w:autoSpaceDE w:val="0"/>
        <w:autoSpaceDN w:val="0"/>
        <w:adjustRightInd w:val="0"/>
        <w:rPr>
          <w:rFonts w:ascii="Times New Roman" w:hAnsi="Times New Roman" w:cs="Times New Roman"/>
          <w:b/>
          <w:color w:val="006792"/>
        </w:rPr>
      </w:pPr>
      <w:r w:rsidRPr="00886DF0">
        <w:rPr>
          <w:rFonts w:ascii="Times New Roman" w:hAnsi="Times New Roman" w:cs="Times New Roman"/>
          <w:b/>
          <w:color w:val="006792"/>
        </w:rPr>
        <w:t>If my child needs emergency care and I choose to go to the nearest hospital, will the 1.5 benefit apply?</w:t>
      </w:r>
    </w:p>
    <w:p w14:paraId="25C91D4D" w14:textId="20FD7FF3" w:rsidR="006D6E5D" w:rsidRPr="00886DF0" w:rsidRDefault="006D6E5D" w:rsidP="006D6E5D">
      <w:pPr>
        <w:ind w:left="360"/>
        <w:rPr>
          <w:rFonts w:ascii="Times New Roman" w:hAnsi="Times New Roman" w:cs="Times New Roman"/>
        </w:rPr>
      </w:pPr>
      <w:r w:rsidRPr="00886DF0">
        <w:rPr>
          <w:rFonts w:ascii="Times New Roman" w:hAnsi="Times New Roman" w:cs="Times New Roman"/>
        </w:rPr>
        <w:t xml:space="preserve">Always go to the nearest emergency room for medical emergencies. If a member is taken by ambulance to the emergency room, 1.5 benefits may apply. Keep in mind that Prime hospital emergency departments can provide emergency medical services for all pediatric patients. If transferred to another facility for admission or higher level of care, the emergency department will facilitate the transfer to ensure that quality of care is received. All emergency departments and emergency </w:t>
      </w:r>
      <w:r w:rsidR="002023FD">
        <w:rPr>
          <w:rFonts w:ascii="Times New Roman" w:hAnsi="Times New Roman" w:cs="Times New Roman"/>
        </w:rPr>
        <w:t>p</w:t>
      </w:r>
      <w:r w:rsidR="007A44B4" w:rsidRPr="00886DF0">
        <w:rPr>
          <w:rFonts w:ascii="Times New Roman" w:hAnsi="Times New Roman" w:cs="Times New Roman"/>
        </w:rPr>
        <w:t>hysician</w:t>
      </w:r>
      <w:r w:rsidRPr="00886DF0">
        <w:rPr>
          <w:rFonts w:ascii="Times New Roman" w:hAnsi="Times New Roman" w:cs="Times New Roman"/>
        </w:rPr>
        <w:t xml:space="preserve">s are qualified to care for pediatric patients.  </w:t>
      </w:r>
    </w:p>
    <w:p w14:paraId="2F75CDA5" w14:textId="77777777" w:rsidR="006D6E5D" w:rsidRPr="00886DF0" w:rsidRDefault="006D6E5D" w:rsidP="006D6E5D">
      <w:pPr>
        <w:ind w:left="360"/>
        <w:rPr>
          <w:rFonts w:ascii="Times New Roman" w:hAnsi="Times New Roman" w:cs="Times New Roman"/>
        </w:rPr>
      </w:pPr>
    </w:p>
    <w:p w14:paraId="47844A1E" w14:textId="77777777" w:rsidR="00D96923" w:rsidRDefault="006D6E5D" w:rsidP="006D6E5D">
      <w:pPr>
        <w:ind w:left="360"/>
        <w:rPr>
          <w:rFonts w:ascii="Times New Roman" w:hAnsi="Times New Roman" w:cs="Times New Roman"/>
        </w:rPr>
      </w:pPr>
      <w:r w:rsidRPr="00886DF0">
        <w:rPr>
          <w:rFonts w:ascii="Times New Roman" w:hAnsi="Times New Roman" w:cs="Times New Roman"/>
        </w:rPr>
        <w:t>If a member elects to go to a non-network hospital emergency room</w:t>
      </w:r>
      <w:r w:rsidR="00A95260" w:rsidRPr="00886DF0">
        <w:rPr>
          <w:rFonts w:ascii="Times New Roman" w:hAnsi="Times New Roman" w:cs="Times New Roman"/>
        </w:rPr>
        <w:t xml:space="preserve"> because of personal preference, </w:t>
      </w:r>
      <w:r w:rsidRPr="00886DF0">
        <w:rPr>
          <w:rFonts w:ascii="Times New Roman" w:hAnsi="Times New Roman" w:cs="Times New Roman"/>
        </w:rPr>
        <w:t>then Tier 2 out of pocket costs will apply and may be subject to additional costs, above the usual and customary billed amount.</w:t>
      </w:r>
    </w:p>
    <w:p w14:paraId="219E8BA2" w14:textId="5EC16D33" w:rsidR="002A41CF" w:rsidRDefault="002A41CF" w:rsidP="006D6E5D">
      <w:pPr>
        <w:ind w:left="360"/>
        <w:rPr>
          <w:rFonts w:ascii="Times New Roman" w:hAnsi="Times New Roman" w:cs="Times New Roman"/>
        </w:rPr>
      </w:pPr>
    </w:p>
    <w:p w14:paraId="3D872681" w14:textId="77777777" w:rsidR="009E7A67" w:rsidRDefault="009E7A67" w:rsidP="006D6E5D">
      <w:pPr>
        <w:ind w:left="360"/>
        <w:rPr>
          <w:rFonts w:ascii="Times New Roman" w:hAnsi="Times New Roman" w:cs="Times New Roman"/>
        </w:rPr>
      </w:pPr>
    </w:p>
    <w:p w14:paraId="52E465B7" w14:textId="60E44CC7" w:rsidR="00CF7DDC" w:rsidRDefault="00CF7DDC" w:rsidP="000B2927">
      <w:pPr>
        <w:pStyle w:val="BasicParagraph"/>
        <w:suppressAutoHyphens/>
        <w:spacing w:after="120" w:line="240" w:lineRule="auto"/>
        <w:outlineLvl w:val="0"/>
        <w:rPr>
          <w:rStyle w:val="Question"/>
          <w:rFonts w:ascii="Times New Roman" w:hAnsi="Times New Roman" w:cs="Times New Roman"/>
          <w:b/>
          <w:sz w:val="36"/>
          <w:szCs w:val="36"/>
        </w:rPr>
      </w:pPr>
      <w:r w:rsidRPr="00886DF0">
        <w:rPr>
          <w:rStyle w:val="Question"/>
          <w:rFonts w:ascii="Times New Roman" w:hAnsi="Times New Roman" w:cs="Times New Roman"/>
          <w:b/>
          <w:sz w:val="36"/>
          <w:szCs w:val="36"/>
        </w:rPr>
        <w:t>Benefit Options for Eligible Members and Dependents: MERP and Medicare</w:t>
      </w:r>
    </w:p>
    <w:p w14:paraId="4C18820C" w14:textId="77777777" w:rsidR="009E13A0" w:rsidRPr="00886DF0" w:rsidRDefault="009E13A0" w:rsidP="009E13A0">
      <w:pPr>
        <w:pStyle w:val="ListParagraph"/>
        <w:numPr>
          <w:ilvl w:val="0"/>
          <w:numId w:val="18"/>
        </w:numPr>
        <w:autoSpaceDE w:val="0"/>
        <w:autoSpaceDN w:val="0"/>
        <w:adjustRightInd w:val="0"/>
        <w:rPr>
          <w:rFonts w:ascii="Times New Roman" w:hAnsi="Times New Roman" w:cs="Times New Roman"/>
          <w:b/>
          <w:color w:val="006792"/>
        </w:rPr>
      </w:pPr>
      <w:r w:rsidRPr="00886DF0">
        <w:rPr>
          <w:rFonts w:ascii="Times New Roman" w:hAnsi="Times New Roman" w:cs="Times New Roman"/>
          <w:b/>
          <w:color w:val="006792"/>
        </w:rPr>
        <w:t xml:space="preserve">Is there any benefit if I enroll in my spouse’s medical plan and opt out of the Prime Healthcare plan? </w:t>
      </w:r>
    </w:p>
    <w:p w14:paraId="414A42D5" w14:textId="24489DA2" w:rsidR="009E13A0" w:rsidRPr="00886DF0" w:rsidRDefault="009E13A0" w:rsidP="009E13A0">
      <w:pPr>
        <w:ind w:left="360"/>
        <w:rPr>
          <w:rFonts w:ascii="Times New Roman" w:hAnsi="Times New Roman" w:cs="Times New Roman"/>
        </w:rPr>
      </w:pPr>
      <w:r w:rsidRPr="00886DF0">
        <w:rPr>
          <w:rFonts w:ascii="Times New Roman" w:hAnsi="Times New Roman" w:cs="Times New Roman"/>
        </w:rPr>
        <w:t xml:space="preserve">Absolutely! If a member chooses to receive medical benefits under </w:t>
      </w:r>
      <w:r w:rsidR="00862242">
        <w:rPr>
          <w:rFonts w:ascii="Times New Roman" w:hAnsi="Times New Roman" w:cs="Times New Roman"/>
        </w:rPr>
        <w:t>his/her</w:t>
      </w:r>
      <w:r w:rsidRPr="00886DF0">
        <w:rPr>
          <w:rFonts w:ascii="Times New Roman" w:hAnsi="Times New Roman" w:cs="Times New Roman"/>
        </w:rPr>
        <w:t xml:space="preserve"> spouse’s qualified medical plan or a separate employer plan, </w:t>
      </w:r>
      <w:r w:rsidR="006A3FE6">
        <w:rPr>
          <w:rFonts w:ascii="Times New Roman" w:hAnsi="Times New Roman" w:cs="Times New Roman"/>
        </w:rPr>
        <w:t xml:space="preserve">and </w:t>
      </w:r>
      <w:r w:rsidR="00E05A28">
        <w:rPr>
          <w:rFonts w:ascii="Times New Roman" w:hAnsi="Times New Roman" w:cs="Times New Roman"/>
        </w:rPr>
        <w:t xml:space="preserve">waives medical coverage </w:t>
      </w:r>
      <w:r w:rsidRPr="00886DF0">
        <w:rPr>
          <w:rFonts w:ascii="Times New Roman" w:hAnsi="Times New Roman" w:cs="Times New Roman"/>
        </w:rPr>
        <w:t xml:space="preserve">through Prime Healthcare, </w:t>
      </w:r>
      <w:r w:rsidR="00862242">
        <w:rPr>
          <w:rFonts w:ascii="Times New Roman" w:hAnsi="Times New Roman" w:cs="Times New Roman"/>
        </w:rPr>
        <w:t>you</w:t>
      </w:r>
      <w:r w:rsidRPr="00886DF0">
        <w:rPr>
          <w:rFonts w:ascii="Times New Roman" w:hAnsi="Times New Roman" w:cs="Times New Roman"/>
        </w:rPr>
        <w:t xml:space="preserve"> </w:t>
      </w:r>
      <w:r w:rsidR="00B04819" w:rsidRPr="00886DF0">
        <w:rPr>
          <w:rFonts w:ascii="Times New Roman" w:hAnsi="Times New Roman" w:cs="Times New Roman"/>
        </w:rPr>
        <w:t xml:space="preserve">may be </w:t>
      </w:r>
      <w:r w:rsidRPr="00886DF0">
        <w:rPr>
          <w:rFonts w:ascii="Times New Roman" w:hAnsi="Times New Roman" w:cs="Times New Roman"/>
        </w:rPr>
        <w:t xml:space="preserve">eligible to enroll in MERP. This tremendous benefit provides payment of the out-of-pocket deductible, </w:t>
      </w:r>
      <w:r w:rsidR="00E47963" w:rsidRPr="00886DF0">
        <w:rPr>
          <w:rFonts w:ascii="Times New Roman" w:hAnsi="Times New Roman" w:cs="Times New Roman"/>
        </w:rPr>
        <w:t>coinsurance,</w:t>
      </w:r>
      <w:r w:rsidRPr="00886DF0">
        <w:rPr>
          <w:rFonts w:ascii="Times New Roman" w:hAnsi="Times New Roman" w:cs="Times New Roman"/>
        </w:rPr>
        <w:t xml:space="preserve"> and copays. Please visit Human Resources for additional details and enrollment information. MERP is a valuable benefit provided at zero cost to you!</w:t>
      </w:r>
    </w:p>
    <w:p w14:paraId="322E6C91" w14:textId="77777777" w:rsidR="00E47963" w:rsidRDefault="00E47963" w:rsidP="000B2927">
      <w:pPr>
        <w:pStyle w:val="BasicParagraph"/>
        <w:suppressAutoHyphens/>
        <w:spacing w:line="240" w:lineRule="auto"/>
        <w:ind w:left="360"/>
        <w:rPr>
          <w:rStyle w:val="Question"/>
          <w:rFonts w:ascii="Times New Roman" w:hAnsi="Times New Roman" w:cs="Times New Roman"/>
          <w:b/>
        </w:rPr>
      </w:pPr>
    </w:p>
    <w:p w14:paraId="61671CDA" w14:textId="78F356B3" w:rsidR="009E13A0" w:rsidRPr="00886DF0" w:rsidRDefault="009E13A0" w:rsidP="009E13A0">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 xml:space="preserve">If I enroll in MERP, who is paying for my deductible, </w:t>
      </w:r>
      <w:r w:rsidR="00112FD8" w:rsidRPr="00886DF0">
        <w:rPr>
          <w:rStyle w:val="Question"/>
          <w:rFonts w:ascii="Times New Roman" w:hAnsi="Times New Roman" w:cs="Times New Roman"/>
          <w:b/>
        </w:rPr>
        <w:t>coinsurance,</w:t>
      </w:r>
      <w:r w:rsidRPr="00886DF0">
        <w:rPr>
          <w:rStyle w:val="Question"/>
          <w:rFonts w:ascii="Times New Roman" w:hAnsi="Times New Roman" w:cs="Times New Roman"/>
          <w:b/>
        </w:rPr>
        <w:t xml:space="preserve"> and copays? </w:t>
      </w:r>
    </w:p>
    <w:p w14:paraId="4BCAB30F" w14:textId="6571F8BC" w:rsidR="009E13A0" w:rsidRPr="00886DF0" w:rsidRDefault="009E13A0" w:rsidP="009E13A0">
      <w:pPr>
        <w:pStyle w:val="BasicParagraph"/>
        <w:suppressAutoHyphens/>
        <w:spacing w:line="240" w:lineRule="auto"/>
        <w:ind w:left="360"/>
        <w:rPr>
          <w:rStyle w:val="Question"/>
          <w:rFonts w:ascii="Times New Roman" w:hAnsi="Times New Roman" w:cs="Times New Roman"/>
          <w:color w:val="auto"/>
        </w:rPr>
      </w:pPr>
      <w:r w:rsidRPr="00886DF0">
        <w:rPr>
          <w:rStyle w:val="Question"/>
          <w:rFonts w:ascii="Times New Roman" w:hAnsi="Times New Roman" w:cs="Times New Roman"/>
          <w:color w:val="auto"/>
        </w:rPr>
        <w:t>Prime Healthcare pays</w:t>
      </w:r>
      <w:r w:rsidR="004E4D21">
        <w:rPr>
          <w:rStyle w:val="Question"/>
          <w:rFonts w:ascii="Times New Roman" w:hAnsi="Times New Roman" w:cs="Times New Roman"/>
          <w:color w:val="auto"/>
        </w:rPr>
        <w:t xml:space="preserve"> almost </w:t>
      </w:r>
      <w:r w:rsidRPr="00886DF0">
        <w:rPr>
          <w:rStyle w:val="Question"/>
          <w:rFonts w:ascii="Times New Roman" w:hAnsi="Times New Roman" w:cs="Times New Roman"/>
          <w:color w:val="auto"/>
        </w:rPr>
        <w:t xml:space="preserve">100% of your eligible medical expenses through the MERP program. MERP is an actual insurance policy that allows employers, such as Prime Healthcare, to pay the </w:t>
      </w:r>
      <w:r w:rsidR="00B04819" w:rsidRPr="00886DF0">
        <w:rPr>
          <w:rStyle w:val="Question"/>
          <w:rFonts w:ascii="Times New Roman" w:hAnsi="Times New Roman" w:cs="Times New Roman"/>
          <w:color w:val="auto"/>
        </w:rPr>
        <w:t xml:space="preserve">eligible </w:t>
      </w:r>
      <w:r w:rsidRPr="00886DF0">
        <w:rPr>
          <w:rStyle w:val="Question"/>
          <w:rFonts w:ascii="Times New Roman" w:hAnsi="Times New Roman" w:cs="Times New Roman"/>
          <w:color w:val="auto"/>
        </w:rPr>
        <w:t xml:space="preserve">out-of-pocket costs for employees and/or eligible dependents who have coverage through another plan. </w:t>
      </w:r>
    </w:p>
    <w:p w14:paraId="3A441473" w14:textId="5E843FED" w:rsidR="009E13A0" w:rsidRPr="00886DF0" w:rsidRDefault="009E13A0" w:rsidP="009E13A0">
      <w:pPr>
        <w:pStyle w:val="BasicParagraph"/>
        <w:suppressAutoHyphens/>
        <w:spacing w:line="240" w:lineRule="auto"/>
        <w:rPr>
          <w:rStyle w:val="Question"/>
          <w:rFonts w:ascii="Times New Roman" w:hAnsi="Times New Roman" w:cs="Times New Roman"/>
        </w:rPr>
      </w:pPr>
    </w:p>
    <w:p w14:paraId="60D15CFD" w14:textId="516D9B7A" w:rsidR="009E13A0" w:rsidRPr="00886DF0" w:rsidRDefault="009E13A0" w:rsidP="009E13A0">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If I receive a hospital bill, will MERP pay the entire cost?</w:t>
      </w:r>
    </w:p>
    <w:p w14:paraId="64CC0A96" w14:textId="309B3615" w:rsidR="009E13A0" w:rsidRPr="00886DF0" w:rsidRDefault="00324F04" w:rsidP="00E2165A">
      <w:pPr>
        <w:pStyle w:val="BasicParagraph"/>
        <w:suppressAutoHyphens/>
        <w:spacing w:line="240" w:lineRule="auto"/>
        <w:ind w:left="360"/>
        <w:rPr>
          <w:rStyle w:val="Question"/>
          <w:rFonts w:ascii="Times New Roman" w:hAnsi="Times New Roman" w:cs="Times New Roman"/>
          <w:color w:val="auto"/>
        </w:rPr>
      </w:pPr>
      <w:r w:rsidRPr="00886DF0">
        <w:rPr>
          <w:rStyle w:val="Question"/>
          <w:rFonts w:ascii="Times New Roman" w:hAnsi="Times New Roman" w:cs="Times New Roman"/>
          <w:color w:val="auto"/>
        </w:rPr>
        <w:t>P</w:t>
      </w:r>
      <w:r w:rsidR="00E2165A" w:rsidRPr="00886DF0">
        <w:rPr>
          <w:rStyle w:val="Question"/>
          <w:rFonts w:ascii="Times New Roman" w:hAnsi="Times New Roman" w:cs="Times New Roman"/>
          <w:color w:val="auto"/>
        </w:rPr>
        <w:t xml:space="preserve">lans are restricted from charging individuals and families more than a limit determined by the Patient </w:t>
      </w:r>
      <w:r w:rsidR="009E13A0" w:rsidRPr="00886DF0">
        <w:rPr>
          <w:rStyle w:val="Question"/>
          <w:rFonts w:ascii="Times New Roman" w:hAnsi="Times New Roman" w:cs="Times New Roman"/>
          <w:color w:val="auto"/>
        </w:rPr>
        <w:t>Protection and Affordable Care Act</w:t>
      </w:r>
      <w:r w:rsidR="00E2165A" w:rsidRPr="00886DF0">
        <w:rPr>
          <w:rStyle w:val="Question"/>
          <w:rFonts w:ascii="Times New Roman" w:hAnsi="Times New Roman" w:cs="Times New Roman"/>
          <w:color w:val="auto"/>
        </w:rPr>
        <w:t>. Therefore, member costs should not exceed this maximum amount.</w:t>
      </w:r>
      <w:r w:rsidR="009E13A0" w:rsidRPr="00886DF0">
        <w:rPr>
          <w:rStyle w:val="Question"/>
          <w:rFonts w:ascii="Times New Roman" w:hAnsi="Times New Roman" w:cs="Times New Roman"/>
          <w:color w:val="auto"/>
        </w:rPr>
        <w:t xml:space="preserve"> </w:t>
      </w:r>
      <w:r w:rsidR="00E2165A" w:rsidRPr="00886DF0">
        <w:rPr>
          <w:rStyle w:val="Question"/>
          <w:rFonts w:ascii="Times New Roman" w:hAnsi="Times New Roman" w:cs="Times New Roman"/>
          <w:color w:val="auto"/>
        </w:rPr>
        <w:t>The limit for 202</w:t>
      </w:r>
      <w:r w:rsidR="00B57216">
        <w:rPr>
          <w:rStyle w:val="Question"/>
          <w:rFonts w:ascii="Times New Roman" w:hAnsi="Times New Roman" w:cs="Times New Roman"/>
          <w:color w:val="auto"/>
        </w:rPr>
        <w:t>2</w:t>
      </w:r>
      <w:r w:rsidR="00E2165A" w:rsidRPr="00886DF0">
        <w:rPr>
          <w:rStyle w:val="Question"/>
          <w:rFonts w:ascii="Times New Roman" w:hAnsi="Times New Roman" w:cs="Times New Roman"/>
          <w:color w:val="auto"/>
        </w:rPr>
        <w:t xml:space="preserve"> is $</w:t>
      </w:r>
      <w:r w:rsidR="000343D9">
        <w:rPr>
          <w:rStyle w:val="Question"/>
          <w:rFonts w:ascii="Times New Roman" w:hAnsi="Times New Roman" w:cs="Times New Roman"/>
          <w:color w:val="auto"/>
        </w:rPr>
        <w:t>9</w:t>
      </w:r>
      <w:r w:rsidR="00E2165A" w:rsidRPr="00886DF0">
        <w:rPr>
          <w:rStyle w:val="Question"/>
          <w:rFonts w:ascii="Times New Roman" w:hAnsi="Times New Roman" w:cs="Times New Roman"/>
          <w:color w:val="auto"/>
        </w:rPr>
        <w:t>,1</w:t>
      </w:r>
      <w:r w:rsidR="00FE5AAA">
        <w:rPr>
          <w:rStyle w:val="Question"/>
          <w:rFonts w:ascii="Times New Roman" w:hAnsi="Times New Roman" w:cs="Times New Roman"/>
          <w:color w:val="auto"/>
        </w:rPr>
        <w:t>00</w:t>
      </w:r>
      <w:r w:rsidR="00E2165A" w:rsidRPr="00886DF0">
        <w:rPr>
          <w:rStyle w:val="Question"/>
          <w:rFonts w:ascii="Times New Roman" w:hAnsi="Times New Roman" w:cs="Times New Roman"/>
          <w:color w:val="auto"/>
        </w:rPr>
        <w:t xml:space="preserve"> per Individual or $1</w:t>
      </w:r>
      <w:r w:rsidR="00FE5AAA">
        <w:rPr>
          <w:rStyle w:val="Question"/>
          <w:rFonts w:ascii="Times New Roman" w:hAnsi="Times New Roman" w:cs="Times New Roman"/>
          <w:color w:val="auto"/>
        </w:rPr>
        <w:t>8</w:t>
      </w:r>
      <w:r w:rsidR="00E2165A" w:rsidRPr="00886DF0">
        <w:rPr>
          <w:rStyle w:val="Question"/>
          <w:rFonts w:ascii="Times New Roman" w:hAnsi="Times New Roman" w:cs="Times New Roman"/>
          <w:color w:val="auto"/>
        </w:rPr>
        <w:t>,</w:t>
      </w:r>
      <w:r w:rsidR="00FE5AAA">
        <w:rPr>
          <w:rStyle w:val="Question"/>
          <w:rFonts w:ascii="Times New Roman" w:hAnsi="Times New Roman" w:cs="Times New Roman"/>
          <w:color w:val="auto"/>
        </w:rPr>
        <w:t>2</w:t>
      </w:r>
      <w:r w:rsidR="00E2165A" w:rsidRPr="00886DF0">
        <w:rPr>
          <w:rStyle w:val="Question"/>
          <w:rFonts w:ascii="Times New Roman" w:hAnsi="Times New Roman" w:cs="Times New Roman"/>
          <w:color w:val="auto"/>
        </w:rPr>
        <w:t xml:space="preserve">00 for a family (two or more). </w:t>
      </w:r>
      <w:bookmarkStart w:id="7" w:name="_Hlk20407381"/>
      <w:bookmarkStart w:id="8" w:name="_Hlk20483771"/>
      <w:r w:rsidR="00E2165A" w:rsidRPr="00886DF0">
        <w:rPr>
          <w:rStyle w:val="Question"/>
          <w:rFonts w:ascii="Times New Roman" w:hAnsi="Times New Roman" w:cs="Times New Roman"/>
          <w:color w:val="auto"/>
        </w:rPr>
        <w:t xml:space="preserve">Prime will pay up to this limit. </w:t>
      </w:r>
    </w:p>
    <w:p w14:paraId="63EAC100" w14:textId="77777777" w:rsidR="009E13A0" w:rsidRPr="00886DF0" w:rsidRDefault="009E13A0" w:rsidP="009E13A0">
      <w:pPr>
        <w:pStyle w:val="BasicParagraph"/>
        <w:suppressAutoHyphens/>
        <w:spacing w:line="240" w:lineRule="auto"/>
        <w:ind w:left="360"/>
        <w:rPr>
          <w:rStyle w:val="Question"/>
          <w:rFonts w:ascii="Times New Roman" w:hAnsi="Times New Roman" w:cs="Times New Roman"/>
          <w:color w:val="auto"/>
        </w:rPr>
      </w:pPr>
    </w:p>
    <w:p w14:paraId="0C091A11" w14:textId="1799367E" w:rsidR="00D96923" w:rsidRPr="00886DF0" w:rsidRDefault="00D96923" w:rsidP="00D96923">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How and when can I learn more about Medicare options?</w:t>
      </w:r>
    </w:p>
    <w:p w14:paraId="07999570" w14:textId="0979C276" w:rsidR="009E13A0" w:rsidRPr="00886DF0" w:rsidRDefault="009E13A0" w:rsidP="009E13A0">
      <w:pPr>
        <w:pStyle w:val="BasicParagraph"/>
        <w:suppressAutoHyphens/>
        <w:spacing w:line="240" w:lineRule="auto"/>
        <w:ind w:left="360"/>
        <w:outlineLvl w:val="0"/>
        <w:rPr>
          <w:rStyle w:val="Question"/>
          <w:rFonts w:ascii="Times New Roman" w:hAnsi="Times New Roman" w:cs="Times New Roman"/>
          <w:color w:val="000000" w:themeColor="text1"/>
          <w:szCs w:val="36"/>
        </w:rPr>
      </w:pPr>
      <w:r w:rsidRPr="00886DF0">
        <w:rPr>
          <w:rStyle w:val="Question"/>
          <w:rFonts w:ascii="Times New Roman" w:hAnsi="Times New Roman" w:cs="Times New Roman"/>
          <w:color w:val="000000" w:themeColor="text1"/>
          <w:szCs w:val="36"/>
        </w:rPr>
        <w:t xml:space="preserve">Medicare is a federal health insurance program for people who are 65 or older. If you, your spouse or dependent is eligible for Medicare, it is helpful to consider all options before making your health insurance elections during </w:t>
      </w:r>
      <w:r w:rsidR="00245DC0">
        <w:rPr>
          <w:rStyle w:val="Question"/>
          <w:rFonts w:ascii="Times New Roman" w:hAnsi="Times New Roman" w:cs="Times New Roman"/>
          <w:color w:val="000000" w:themeColor="text1"/>
          <w:szCs w:val="36"/>
        </w:rPr>
        <w:t xml:space="preserve">your </w:t>
      </w:r>
      <w:r w:rsidR="00E66284">
        <w:rPr>
          <w:rStyle w:val="Question"/>
          <w:rFonts w:ascii="Times New Roman" w:hAnsi="Times New Roman" w:cs="Times New Roman"/>
          <w:color w:val="000000" w:themeColor="text1"/>
          <w:szCs w:val="36"/>
        </w:rPr>
        <w:t>N</w:t>
      </w:r>
      <w:r w:rsidR="00245DC0">
        <w:rPr>
          <w:rStyle w:val="Question"/>
          <w:rFonts w:ascii="Times New Roman" w:hAnsi="Times New Roman" w:cs="Times New Roman"/>
          <w:color w:val="000000" w:themeColor="text1"/>
          <w:szCs w:val="36"/>
        </w:rPr>
        <w:t xml:space="preserve">ew </w:t>
      </w:r>
      <w:r w:rsidR="00E66284">
        <w:rPr>
          <w:rStyle w:val="Question"/>
          <w:rFonts w:ascii="Times New Roman" w:hAnsi="Times New Roman" w:cs="Times New Roman"/>
          <w:color w:val="000000" w:themeColor="text1"/>
          <w:szCs w:val="36"/>
        </w:rPr>
        <w:t>H</w:t>
      </w:r>
      <w:r w:rsidR="00245DC0">
        <w:rPr>
          <w:rStyle w:val="Question"/>
          <w:rFonts w:ascii="Times New Roman" w:hAnsi="Times New Roman" w:cs="Times New Roman"/>
          <w:color w:val="000000" w:themeColor="text1"/>
          <w:szCs w:val="36"/>
        </w:rPr>
        <w:t>ire</w:t>
      </w:r>
      <w:r w:rsidR="009E38CD">
        <w:rPr>
          <w:rStyle w:val="Question"/>
          <w:rFonts w:ascii="Times New Roman" w:hAnsi="Times New Roman" w:cs="Times New Roman"/>
          <w:color w:val="000000" w:themeColor="text1"/>
          <w:szCs w:val="36"/>
        </w:rPr>
        <w:t xml:space="preserve"> </w:t>
      </w:r>
      <w:r w:rsidR="00E66284">
        <w:rPr>
          <w:rStyle w:val="Question"/>
          <w:rFonts w:ascii="Times New Roman" w:hAnsi="Times New Roman" w:cs="Times New Roman"/>
          <w:color w:val="000000" w:themeColor="text1"/>
          <w:szCs w:val="36"/>
        </w:rPr>
        <w:t>E</w:t>
      </w:r>
      <w:r w:rsidR="009E38CD">
        <w:rPr>
          <w:rStyle w:val="Question"/>
          <w:rFonts w:ascii="Times New Roman" w:hAnsi="Times New Roman" w:cs="Times New Roman"/>
          <w:color w:val="000000" w:themeColor="text1"/>
          <w:szCs w:val="36"/>
        </w:rPr>
        <w:t xml:space="preserve">nrollment or </w:t>
      </w:r>
      <w:r w:rsidRPr="00886DF0">
        <w:rPr>
          <w:rStyle w:val="Question"/>
          <w:rFonts w:ascii="Times New Roman" w:hAnsi="Times New Roman" w:cs="Times New Roman"/>
          <w:color w:val="000000" w:themeColor="text1"/>
          <w:szCs w:val="36"/>
        </w:rPr>
        <w:t xml:space="preserve">Prime’s Open Enrollment. The </w:t>
      </w:r>
      <w:r w:rsidR="00B04819" w:rsidRPr="00886DF0">
        <w:rPr>
          <w:rStyle w:val="Question"/>
          <w:rFonts w:ascii="Times New Roman" w:hAnsi="Times New Roman" w:cs="Times New Roman"/>
          <w:color w:val="000000" w:themeColor="text1"/>
          <w:szCs w:val="36"/>
        </w:rPr>
        <w:t xml:space="preserve">next </w:t>
      </w:r>
      <w:r w:rsidRPr="00886DF0">
        <w:rPr>
          <w:rStyle w:val="Question"/>
          <w:rFonts w:ascii="Times New Roman" w:hAnsi="Times New Roman" w:cs="Times New Roman"/>
          <w:color w:val="000000" w:themeColor="text1"/>
          <w:szCs w:val="36"/>
        </w:rPr>
        <w:t xml:space="preserve">Medicare Open Enrollment/Annual Election Period is from October 15 </w:t>
      </w:r>
      <w:r w:rsidR="00C362EB">
        <w:rPr>
          <w:rStyle w:val="Question"/>
          <w:rFonts w:ascii="Times New Roman" w:hAnsi="Times New Roman" w:cs="Times New Roman"/>
          <w:color w:val="000000" w:themeColor="text1"/>
          <w:szCs w:val="36"/>
        </w:rPr>
        <w:t>through</w:t>
      </w:r>
      <w:r w:rsidRPr="00886DF0">
        <w:rPr>
          <w:rStyle w:val="Question"/>
          <w:rFonts w:ascii="Times New Roman" w:hAnsi="Times New Roman" w:cs="Times New Roman"/>
          <w:color w:val="000000" w:themeColor="text1"/>
          <w:szCs w:val="36"/>
        </w:rPr>
        <w:t xml:space="preserve"> December 7, during which </w:t>
      </w:r>
      <w:r w:rsidR="00C362EB">
        <w:rPr>
          <w:rStyle w:val="Question"/>
          <w:rFonts w:ascii="Times New Roman" w:hAnsi="Times New Roman" w:cs="Times New Roman"/>
          <w:color w:val="000000" w:themeColor="text1"/>
          <w:szCs w:val="36"/>
        </w:rPr>
        <w:t xml:space="preserve">time </w:t>
      </w:r>
      <w:r w:rsidRPr="00886DF0">
        <w:rPr>
          <w:rStyle w:val="Question"/>
          <w:rFonts w:ascii="Times New Roman" w:hAnsi="Times New Roman" w:cs="Times New Roman"/>
          <w:color w:val="000000" w:themeColor="text1"/>
          <w:szCs w:val="36"/>
        </w:rPr>
        <w:t xml:space="preserve">you </w:t>
      </w:r>
      <w:r w:rsidR="00B04819" w:rsidRPr="00886DF0">
        <w:rPr>
          <w:rStyle w:val="Question"/>
          <w:rFonts w:ascii="Times New Roman" w:hAnsi="Times New Roman" w:cs="Times New Roman"/>
          <w:color w:val="000000" w:themeColor="text1"/>
          <w:szCs w:val="36"/>
        </w:rPr>
        <w:t xml:space="preserve">may be eligible to </w:t>
      </w:r>
      <w:r w:rsidRPr="00886DF0">
        <w:rPr>
          <w:rStyle w:val="Question"/>
          <w:rFonts w:ascii="Times New Roman" w:hAnsi="Times New Roman" w:cs="Times New Roman"/>
          <w:color w:val="000000" w:themeColor="text1"/>
          <w:szCs w:val="36"/>
        </w:rPr>
        <w:t xml:space="preserve">sign up for a Medicare Advantage plan, switch from one Medicare Advantage plan to another, or drop your plan and return to Original Medicare (Part A and Part B). To learn more about Medicare, call 1-800-MEDICARE or visit </w:t>
      </w:r>
      <w:hyperlink r:id="rId22" w:history="1">
        <w:r w:rsidRPr="00886DF0">
          <w:rPr>
            <w:rStyle w:val="Hyperlink"/>
            <w:rFonts w:ascii="Times New Roman" w:hAnsi="Times New Roman" w:cs="Times New Roman"/>
            <w:szCs w:val="36"/>
          </w:rPr>
          <w:t>https://www.medicare.gov/</w:t>
        </w:r>
      </w:hyperlink>
      <w:r w:rsidRPr="00886DF0">
        <w:rPr>
          <w:rStyle w:val="Question"/>
          <w:rFonts w:ascii="Times New Roman" w:hAnsi="Times New Roman" w:cs="Times New Roman"/>
          <w:color w:val="000000" w:themeColor="text1"/>
          <w:szCs w:val="36"/>
        </w:rPr>
        <w:t>.</w:t>
      </w:r>
    </w:p>
    <w:bookmarkEnd w:id="7"/>
    <w:bookmarkEnd w:id="8"/>
    <w:p w14:paraId="4471E2A9" w14:textId="77777777" w:rsidR="00F83EA2" w:rsidRPr="00886DF0" w:rsidRDefault="00F83EA2" w:rsidP="009E13A0">
      <w:pPr>
        <w:pStyle w:val="BasicParagraph"/>
        <w:suppressAutoHyphens/>
        <w:spacing w:line="240" w:lineRule="auto"/>
        <w:rPr>
          <w:rStyle w:val="Question"/>
          <w:rFonts w:ascii="Times New Roman" w:hAnsi="Times New Roman" w:cs="Times New Roman"/>
          <w:szCs w:val="36"/>
        </w:rPr>
      </w:pPr>
    </w:p>
    <w:p w14:paraId="5D014C52" w14:textId="66C86E2B" w:rsidR="009E13A0" w:rsidRPr="00886DF0" w:rsidRDefault="009E13A0" w:rsidP="009E13A0">
      <w:pPr>
        <w:pStyle w:val="ListParagraph"/>
        <w:numPr>
          <w:ilvl w:val="0"/>
          <w:numId w:val="18"/>
        </w:numPr>
        <w:autoSpaceDE w:val="0"/>
        <w:autoSpaceDN w:val="0"/>
        <w:adjustRightInd w:val="0"/>
        <w:rPr>
          <w:rFonts w:ascii="Times New Roman" w:hAnsi="Times New Roman" w:cs="Times New Roman"/>
          <w:b/>
          <w:color w:val="006792"/>
        </w:rPr>
      </w:pPr>
      <w:r w:rsidRPr="00886DF0">
        <w:rPr>
          <w:rFonts w:ascii="Times New Roman" w:hAnsi="Times New Roman" w:cs="Times New Roman"/>
          <w:b/>
          <w:color w:val="006792"/>
        </w:rPr>
        <w:t xml:space="preserve">Can I still cover my spouse on a Prime Healthcare plan if he </w:t>
      </w:r>
      <w:r w:rsidR="00E2165A" w:rsidRPr="00886DF0">
        <w:rPr>
          <w:rFonts w:ascii="Times New Roman" w:hAnsi="Times New Roman" w:cs="Times New Roman"/>
          <w:b/>
          <w:color w:val="006792"/>
        </w:rPr>
        <w:t xml:space="preserve">or she </w:t>
      </w:r>
      <w:r w:rsidRPr="00886DF0">
        <w:rPr>
          <w:rFonts w:ascii="Times New Roman" w:hAnsi="Times New Roman" w:cs="Times New Roman"/>
          <w:b/>
          <w:color w:val="006792"/>
        </w:rPr>
        <w:t xml:space="preserve">already has coverage through a retiree medical plan and is eligible for Medicare? </w:t>
      </w:r>
    </w:p>
    <w:p w14:paraId="15D9DB34" w14:textId="529FA4CC" w:rsidR="009E13A0" w:rsidRPr="00886DF0" w:rsidRDefault="00E2165A" w:rsidP="009E13A0">
      <w:pPr>
        <w:autoSpaceDE w:val="0"/>
        <w:autoSpaceDN w:val="0"/>
        <w:adjustRightInd w:val="0"/>
        <w:ind w:left="360"/>
        <w:rPr>
          <w:rFonts w:ascii="Times New Roman" w:hAnsi="Times New Roman" w:cs="Times New Roman"/>
          <w:b/>
          <w:color w:val="006792"/>
        </w:rPr>
      </w:pPr>
      <w:r w:rsidRPr="00886DF0">
        <w:rPr>
          <w:rFonts w:ascii="Times New Roman" w:hAnsi="Times New Roman" w:cs="Times New Roman"/>
        </w:rPr>
        <w:t>Yes, but reviewing the options that are best for you and your family is important.</w:t>
      </w:r>
      <w:r w:rsidR="009E13A0" w:rsidRPr="00886DF0">
        <w:rPr>
          <w:rFonts w:ascii="Times New Roman" w:hAnsi="Times New Roman" w:cs="Times New Roman"/>
        </w:rPr>
        <w:t xml:space="preserve"> </w:t>
      </w:r>
      <w:r w:rsidRPr="00886DF0">
        <w:rPr>
          <w:rFonts w:ascii="Times New Roman" w:hAnsi="Times New Roman" w:cs="Times New Roman"/>
        </w:rPr>
        <w:t xml:space="preserve">A spouse with a retiree medical plan or who is Medicare eligible </w:t>
      </w:r>
      <w:r w:rsidR="009E13A0" w:rsidRPr="00886DF0">
        <w:rPr>
          <w:rFonts w:ascii="Times New Roman" w:hAnsi="Times New Roman" w:cs="Times New Roman"/>
        </w:rPr>
        <w:t xml:space="preserve">still meets the definition of an eligible dependent to participate in the Prime Healthcare medical plan. Medicare or a retiree supplement plan is not considered a qualified employer sponsored plan. </w:t>
      </w:r>
      <w:r w:rsidRPr="00886DF0">
        <w:rPr>
          <w:rFonts w:ascii="Times New Roman" w:hAnsi="Times New Roman" w:cs="Times New Roman"/>
        </w:rPr>
        <w:t>We</w:t>
      </w:r>
      <w:r w:rsidR="009E13A0" w:rsidRPr="00886DF0">
        <w:rPr>
          <w:rFonts w:ascii="Times New Roman" w:hAnsi="Times New Roman" w:cs="Times New Roman"/>
        </w:rPr>
        <w:t xml:space="preserve"> encourage our members to take advantage of the annual Medicare Open Enrollment period to learn about </w:t>
      </w:r>
      <w:r w:rsidR="0038677A" w:rsidRPr="00886DF0">
        <w:rPr>
          <w:rFonts w:ascii="Times New Roman" w:hAnsi="Times New Roman" w:cs="Times New Roman"/>
        </w:rPr>
        <w:t xml:space="preserve">the </w:t>
      </w:r>
      <w:r w:rsidR="009E13A0" w:rsidRPr="00886DF0">
        <w:rPr>
          <w:rFonts w:ascii="Times New Roman" w:hAnsi="Times New Roman" w:cs="Times New Roman"/>
        </w:rPr>
        <w:t xml:space="preserve">potential savings and network </w:t>
      </w:r>
      <w:r w:rsidR="0038677A" w:rsidRPr="00886DF0">
        <w:rPr>
          <w:rFonts w:ascii="Times New Roman" w:hAnsi="Times New Roman" w:cs="Times New Roman"/>
        </w:rPr>
        <w:t xml:space="preserve">that </w:t>
      </w:r>
      <w:r w:rsidR="009E13A0" w:rsidRPr="00886DF0">
        <w:rPr>
          <w:rFonts w:ascii="Times New Roman" w:hAnsi="Times New Roman" w:cs="Times New Roman"/>
        </w:rPr>
        <w:t xml:space="preserve">Medicare offers. </w:t>
      </w:r>
    </w:p>
    <w:p w14:paraId="7ADD73D3" w14:textId="563CCAF2" w:rsidR="004E4D21" w:rsidRPr="00886DF0" w:rsidRDefault="004E4D21" w:rsidP="009E13A0">
      <w:pPr>
        <w:pStyle w:val="BasicParagraph"/>
        <w:suppressAutoHyphens/>
        <w:spacing w:line="240" w:lineRule="auto"/>
        <w:rPr>
          <w:rStyle w:val="Question"/>
          <w:rFonts w:ascii="Times New Roman" w:hAnsi="Times New Roman" w:cs="Times New Roman"/>
          <w:szCs w:val="36"/>
        </w:rPr>
      </w:pPr>
    </w:p>
    <w:p w14:paraId="15C37DF6" w14:textId="77777777" w:rsidR="009E7A67" w:rsidRDefault="009E7A67" w:rsidP="005205FF">
      <w:pPr>
        <w:pStyle w:val="BasicParagraph"/>
        <w:suppressAutoHyphens/>
        <w:spacing w:line="240" w:lineRule="auto"/>
        <w:outlineLvl w:val="0"/>
        <w:rPr>
          <w:rFonts w:ascii="Times New Roman" w:hAnsi="Times New Roman" w:cs="Times New Roman"/>
          <w:b/>
          <w:color w:val="006792"/>
          <w:sz w:val="36"/>
          <w:szCs w:val="36"/>
        </w:rPr>
      </w:pPr>
    </w:p>
    <w:p w14:paraId="4043D266" w14:textId="5F3B756F" w:rsidR="000F66FD" w:rsidRDefault="00BD1E47" w:rsidP="005205FF">
      <w:pPr>
        <w:pStyle w:val="BasicParagraph"/>
        <w:suppressAutoHyphens/>
        <w:spacing w:line="240" w:lineRule="auto"/>
        <w:outlineLvl w:val="0"/>
        <w:rPr>
          <w:rFonts w:ascii="Times New Roman" w:hAnsi="Times New Roman" w:cs="Times New Roman"/>
          <w:b/>
          <w:color w:val="006792"/>
          <w:sz w:val="36"/>
          <w:szCs w:val="36"/>
        </w:rPr>
      </w:pPr>
      <w:r w:rsidRPr="00886DF0">
        <w:rPr>
          <w:rFonts w:ascii="Times New Roman" w:hAnsi="Times New Roman" w:cs="Times New Roman"/>
          <w:b/>
          <w:color w:val="006792"/>
          <w:sz w:val="36"/>
          <w:szCs w:val="36"/>
        </w:rPr>
        <w:t>Referrals and Authorization</w:t>
      </w:r>
      <w:r w:rsidR="00FA3526" w:rsidRPr="00886DF0">
        <w:rPr>
          <w:rFonts w:ascii="Times New Roman" w:hAnsi="Times New Roman" w:cs="Times New Roman"/>
          <w:b/>
          <w:color w:val="006792"/>
          <w:sz w:val="36"/>
          <w:szCs w:val="36"/>
        </w:rPr>
        <w:t>s</w:t>
      </w:r>
    </w:p>
    <w:p w14:paraId="46E679DB" w14:textId="39C091D5" w:rsidR="00852134" w:rsidRDefault="009E7A67" w:rsidP="00037AFA">
      <w:pPr>
        <w:pStyle w:val="BasicParagraph"/>
        <w:suppressAutoHyphens/>
        <w:spacing w:after="120" w:line="240" w:lineRule="auto"/>
        <w:outlineLvl w:val="0"/>
        <w:rPr>
          <w:rFonts w:ascii="Times New Roman" w:hAnsi="Times New Roman" w:cs="Times New Roman"/>
          <w:b/>
          <w:color w:val="006792"/>
          <w:sz w:val="36"/>
          <w:szCs w:val="36"/>
        </w:rPr>
      </w:pPr>
      <w:r w:rsidRPr="006078DB">
        <w:rPr>
          <w:rFonts w:ascii="Times New Roman" w:eastAsia="Times New Roman" w:hAnsi="Times New Roman" w:cs="Times New Roman"/>
          <w:b/>
          <w:bCs/>
          <w:noProof/>
          <w:spacing w:val="-2"/>
          <w:kern w:val="20"/>
          <w:szCs w:val="6"/>
        </w:rPr>
        <mc:AlternateContent>
          <mc:Choice Requires="wps">
            <w:drawing>
              <wp:anchor distT="0" distB="0" distL="114300" distR="114300" simplePos="0" relativeHeight="251671552" behindDoc="0" locked="0" layoutInCell="1" allowOverlap="1" wp14:anchorId="6C77CA27" wp14:editId="23E1A98C">
                <wp:simplePos x="0" y="0"/>
                <wp:positionH relativeFrom="margin">
                  <wp:posOffset>1990725</wp:posOffset>
                </wp:positionH>
                <wp:positionV relativeFrom="page">
                  <wp:posOffset>762000</wp:posOffset>
                </wp:positionV>
                <wp:extent cx="2181225" cy="1143000"/>
                <wp:effectExtent l="95250" t="76200" r="123825" b="95250"/>
                <wp:wrapNone/>
                <wp:docPr id="251" name="Rectangle 251"/>
                <wp:cNvGraphicFramePr/>
                <a:graphic xmlns:a="http://schemas.openxmlformats.org/drawingml/2006/main">
                  <a:graphicData uri="http://schemas.microsoft.com/office/word/2010/wordprocessingShape">
                    <wps:wsp>
                      <wps:cNvSpPr/>
                      <wps:spPr>
                        <a:xfrm>
                          <a:off x="0" y="0"/>
                          <a:ext cx="2181225" cy="1143000"/>
                        </a:xfrm>
                        <a:prstGeom prst="rect">
                          <a:avLst/>
                        </a:prstGeom>
                        <a:solidFill>
                          <a:srgbClr val="EFF0F0"/>
                        </a:solidFill>
                        <a:ln w="25400" cap="flat" cmpd="sng" algn="ctr">
                          <a:solidFill>
                            <a:srgbClr val="EFF0F0">
                              <a:shade val="50000"/>
                            </a:srgbClr>
                          </a:solidFill>
                          <a:prstDash val="solid"/>
                        </a:ln>
                        <a:effectLst>
                          <a:outerShdw blurRad="63500" sx="102000" sy="102000" algn="ctr" rotWithShape="0">
                            <a:prstClr val="black">
                              <a:alpha val="40000"/>
                            </a:prstClr>
                          </a:outerShdw>
                          <a:softEdge rad="31750"/>
                        </a:effectLst>
                      </wps:spPr>
                      <wps:txbx>
                        <w:txbxContent>
                          <w:p w14:paraId="5929FDB5" w14:textId="77777777" w:rsidR="00852134" w:rsidRPr="006078DB" w:rsidRDefault="00852134" w:rsidP="00852134">
                            <w:pPr>
                              <w:jc w:val="center"/>
                              <w:rPr>
                                <w:b/>
                                <w:bCs/>
                                <w:color w:val="404040"/>
                                <w:sz w:val="22"/>
                                <w:szCs w:val="22"/>
                              </w:rPr>
                            </w:pPr>
                            <w:r w:rsidRPr="006078DB">
                              <w:rPr>
                                <w:b/>
                                <w:bCs/>
                                <w:color w:val="404040"/>
                                <w:sz w:val="22"/>
                                <w:szCs w:val="22"/>
                                <w:u w:val="single"/>
                              </w:rPr>
                              <w:t>REFERRAL</w:t>
                            </w:r>
                            <w:r w:rsidRPr="006078DB">
                              <w:rPr>
                                <w:b/>
                                <w:bCs/>
                                <w:color w:val="404040"/>
                                <w:sz w:val="22"/>
                                <w:szCs w:val="22"/>
                              </w:rPr>
                              <w:t xml:space="preserve">: </w:t>
                            </w:r>
                          </w:p>
                          <w:p w14:paraId="3AF6DFE5" w14:textId="77777777" w:rsidR="00852134" w:rsidRPr="006078DB" w:rsidRDefault="00852134" w:rsidP="009E7A67">
                            <w:pPr>
                              <w:jc w:val="center"/>
                              <w:rPr>
                                <w:color w:val="404040"/>
                              </w:rPr>
                            </w:pPr>
                            <w:r w:rsidRPr="006078DB">
                              <w:rPr>
                                <w:color w:val="404040"/>
                                <w:sz w:val="22"/>
                                <w:szCs w:val="22"/>
                              </w:rPr>
                              <w:t>Request by a provider to refer member to another provider. Referrals to Prime employed or Tier 1 physicians do not need authorization by Prime 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7CA27" id="Rectangle 251" o:spid="_x0000_s1026" style="position:absolute;margin-left:156.75pt;margin-top:60pt;width:171.75pt;height:9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" fillcolor="#eff0f0" strokecolor="#b0b0b0" strokeweight="2pt">
                <v:shadow on="t" type="perspective" color="black" opacity="26214f" offset="0,0" matrix="66847f,,,66847f"/>
                <v:textbox>
                  <w:txbxContent>
                    <w:p w14:paraId="5929FDB5" w14:textId="77777777" w:rsidR="00852134" w:rsidRPr="006078DB" w:rsidRDefault="00852134" w:rsidP="00852134">
                      <w:pPr>
                        <w:jc w:val="center"/>
                        <w:rPr>
                          <w:b/>
                          <w:bCs/>
                          <w:color w:val="404040"/>
                          <w:sz w:val="22"/>
                          <w:szCs w:val="22"/>
                        </w:rPr>
                      </w:pPr>
                      <w:r w:rsidRPr="006078DB">
                        <w:rPr>
                          <w:b/>
                          <w:bCs/>
                          <w:color w:val="404040"/>
                          <w:sz w:val="22"/>
                          <w:szCs w:val="22"/>
                          <w:u w:val="single"/>
                        </w:rPr>
                        <w:t>REFERRAL</w:t>
                      </w:r>
                      <w:r w:rsidRPr="006078DB">
                        <w:rPr>
                          <w:b/>
                          <w:bCs/>
                          <w:color w:val="404040"/>
                          <w:sz w:val="22"/>
                          <w:szCs w:val="22"/>
                        </w:rPr>
                        <w:t xml:space="preserve">: </w:t>
                      </w:r>
                    </w:p>
                    <w:p w14:paraId="3AF6DFE5" w14:textId="77777777" w:rsidR="00852134" w:rsidRPr="006078DB" w:rsidRDefault="00852134" w:rsidP="009E7A67">
                      <w:pPr>
                        <w:jc w:val="center"/>
                        <w:rPr>
                          <w:color w:val="404040"/>
                        </w:rPr>
                      </w:pPr>
                      <w:r w:rsidRPr="006078DB">
                        <w:rPr>
                          <w:color w:val="404040"/>
                          <w:sz w:val="22"/>
                          <w:szCs w:val="22"/>
                        </w:rPr>
                        <w:t>Request by a provider to refer member to another provider. Referrals to Prime employed or Tier 1 physicians do not need authorization by Prime UM.</w:t>
                      </w:r>
                    </w:p>
                  </w:txbxContent>
                </v:textbox>
                <w10:wrap anchorx="margin" anchory="page"/>
              </v:rect>
            </w:pict>
          </mc:Fallback>
        </mc:AlternateContent>
      </w:r>
      <w:r w:rsidRPr="006078DB">
        <w:rPr>
          <w:rFonts w:ascii="Times New Roman" w:eastAsia="Times New Roman" w:hAnsi="Times New Roman" w:cs="Times New Roman"/>
          <w:b/>
          <w:bCs/>
          <w:noProof/>
          <w:spacing w:val="-2"/>
          <w:kern w:val="20"/>
          <w:szCs w:val="6"/>
        </w:rPr>
        <mc:AlternateContent>
          <mc:Choice Requires="wps">
            <w:drawing>
              <wp:anchor distT="0" distB="0" distL="114300" distR="114300" simplePos="0" relativeHeight="251675648" behindDoc="0" locked="0" layoutInCell="1" allowOverlap="1" wp14:anchorId="404454D9" wp14:editId="69663111">
                <wp:simplePos x="0" y="0"/>
                <wp:positionH relativeFrom="margin">
                  <wp:posOffset>4648200</wp:posOffset>
                </wp:positionH>
                <wp:positionV relativeFrom="page">
                  <wp:posOffset>758190</wp:posOffset>
                </wp:positionV>
                <wp:extent cx="1433195" cy="1028700"/>
                <wp:effectExtent l="95250" t="76200" r="109855" b="95250"/>
                <wp:wrapNone/>
                <wp:docPr id="242" name="Rectangle 242"/>
                <wp:cNvGraphicFramePr/>
                <a:graphic xmlns:a="http://schemas.openxmlformats.org/drawingml/2006/main">
                  <a:graphicData uri="http://schemas.microsoft.com/office/word/2010/wordprocessingShape">
                    <wps:wsp>
                      <wps:cNvSpPr/>
                      <wps:spPr>
                        <a:xfrm>
                          <a:off x="0" y="0"/>
                          <a:ext cx="1433195" cy="1028700"/>
                        </a:xfrm>
                        <a:prstGeom prst="rect">
                          <a:avLst/>
                        </a:prstGeom>
                        <a:solidFill>
                          <a:srgbClr val="EFF0F0"/>
                        </a:solidFill>
                        <a:ln w="25400" cap="flat" cmpd="sng" algn="ctr">
                          <a:solidFill>
                            <a:srgbClr val="EFF0F0">
                              <a:shade val="50000"/>
                            </a:srgbClr>
                          </a:solidFill>
                          <a:prstDash val="solid"/>
                        </a:ln>
                        <a:effectLst>
                          <a:outerShdw blurRad="63500" sx="102000" sy="102000" algn="ctr" rotWithShape="0">
                            <a:prstClr val="black">
                              <a:alpha val="40000"/>
                            </a:prstClr>
                          </a:outerShdw>
                          <a:softEdge rad="31750"/>
                        </a:effectLst>
                      </wps:spPr>
                      <wps:txbx>
                        <w:txbxContent>
                          <w:p w14:paraId="67B8E010" w14:textId="77777777" w:rsidR="00852134" w:rsidRPr="006078DB" w:rsidRDefault="00852134" w:rsidP="00852134">
                            <w:pPr>
                              <w:spacing w:after="120"/>
                              <w:jc w:val="center"/>
                              <w:rPr>
                                <w:b/>
                                <w:bCs/>
                                <w:color w:val="404040"/>
                                <w:sz w:val="22"/>
                                <w:szCs w:val="22"/>
                              </w:rPr>
                            </w:pPr>
                            <w:r w:rsidRPr="006078DB">
                              <w:rPr>
                                <w:b/>
                                <w:bCs/>
                                <w:color w:val="404040"/>
                                <w:sz w:val="22"/>
                                <w:szCs w:val="22"/>
                                <w:u w:val="single"/>
                              </w:rPr>
                              <w:t>AUTHORIZATION</w:t>
                            </w:r>
                            <w:r w:rsidRPr="006078DB">
                              <w:rPr>
                                <w:b/>
                                <w:bCs/>
                                <w:color w:val="404040"/>
                                <w:sz w:val="22"/>
                                <w:szCs w:val="22"/>
                              </w:rPr>
                              <w:t xml:space="preserve">: </w:t>
                            </w:r>
                          </w:p>
                          <w:p w14:paraId="3A78B0E3" w14:textId="77777777" w:rsidR="00852134" w:rsidRPr="006078DB" w:rsidRDefault="00852134" w:rsidP="00852134">
                            <w:pPr>
                              <w:jc w:val="center"/>
                              <w:rPr>
                                <w:color w:val="404040"/>
                                <w:sz w:val="22"/>
                                <w:szCs w:val="22"/>
                              </w:rPr>
                            </w:pPr>
                            <w:r w:rsidRPr="006078DB">
                              <w:rPr>
                                <w:color w:val="404040"/>
                                <w:sz w:val="22"/>
                                <w:szCs w:val="22"/>
                              </w:rPr>
                              <w:t>The Approval for services given by Prime EHP 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454D9" id="Rectangle 242" o:spid="_x0000_s1027" style="position:absolute;margin-left:366pt;margin-top:59.7pt;width:112.85pt;height:8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" fillcolor="#eff0f0" strokecolor="#b0b0b0" strokeweight="2pt">
                <v:shadow on="t" type="perspective" color="black" opacity="26214f" offset="0,0" matrix="66847f,,,66847f"/>
                <v:textbox>
                  <w:txbxContent>
                    <w:p w14:paraId="67B8E010" w14:textId="77777777" w:rsidR="00852134" w:rsidRPr="006078DB" w:rsidRDefault="00852134" w:rsidP="00852134">
                      <w:pPr>
                        <w:spacing w:after="120"/>
                        <w:jc w:val="center"/>
                        <w:rPr>
                          <w:b/>
                          <w:bCs/>
                          <w:color w:val="404040"/>
                          <w:sz w:val="22"/>
                          <w:szCs w:val="22"/>
                        </w:rPr>
                      </w:pPr>
                      <w:r w:rsidRPr="006078DB">
                        <w:rPr>
                          <w:b/>
                          <w:bCs/>
                          <w:color w:val="404040"/>
                          <w:sz w:val="22"/>
                          <w:szCs w:val="22"/>
                          <w:u w:val="single"/>
                        </w:rPr>
                        <w:t>AUTHORIZATION</w:t>
                      </w:r>
                      <w:r w:rsidRPr="006078DB">
                        <w:rPr>
                          <w:b/>
                          <w:bCs/>
                          <w:color w:val="404040"/>
                          <w:sz w:val="22"/>
                          <w:szCs w:val="22"/>
                        </w:rPr>
                        <w:t xml:space="preserve">: </w:t>
                      </w:r>
                    </w:p>
                    <w:p w14:paraId="3A78B0E3" w14:textId="77777777" w:rsidR="00852134" w:rsidRPr="006078DB" w:rsidRDefault="00852134" w:rsidP="00852134">
                      <w:pPr>
                        <w:jc w:val="center"/>
                        <w:rPr>
                          <w:color w:val="404040"/>
                          <w:sz w:val="22"/>
                          <w:szCs w:val="22"/>
                        </w:rPr>
                      </w:pPr>
                      <w:r w:rsidRPr="006078DB">
                        <w:rPr>
                          <w:color w:val="404040"/>
                          <w:sz w:val="22"/>
                          <w:szCs w:val="22"/>
                        </w:rPr>
                        <w:t>The Approval for services given by Prime EHP UM.</w:t>
                      </w:r>
                    </w:p>
                  </w:txbxContent>
                </v:textbox>
                <w10:wrap anchorx="margin" anchory="page"/>
              </v:rect>
            </w:pict>
          </mc:Fallback>
        </mc:AlternateContent>
      </w:r>
      <w:r w:rsidRPr="006078DB">
        <w:rPr>
          <w:rFonts w:ascii="Times New Roman" w:eastAsia="Times New Roman" w:hAnsi="Times New Roman" w:cs="Times New Roman"/>
          <w:b/>
          <w:bCs/>
          <w:noProof/>
          <w:spacing w:val="-2"/>
          <w:kern w:val="20"/>
          <w:szCs w:val="6"/>
        </w:rPr>
        <mc:AlternateContent>
          <mc:Choice Requires="wps">
            <w:drawing>
              <wp:anchor distT="0" distB="0" distL="114300" distR="114300" simplePos="0" relativeHeight="251667456" behindDoc="0" locked="0" layoutInCell="1" allowOverlap="1" wp14:anchorId="6E39DAB6" wp14:editId="7EE1481D">
                <wp:simplePos x="0" y="0"/>
                <wp:positionH relativeFrom="margin">
                  <wp:align>left</wp:align>
                </wp:positionH>
                <wp:positionV relativeFrom="page">
                  <wp:posOffset>758190</wp:posOffset>
                </wp:positionV>
                <wp:extent cx="1426475" cy="1049740"/>
                <wp:effectExtent l="95250" t="76200" r="116840" b="93345"/>
                <wp:wrapNone/>
                <wp:docPr id="17" name="Rectangle 17"/>
                <wp:cNvGraphicFramePr/>
                <a:graphic xmlns:a="http://schemas.openxmlformats.org/drawingml/2006/main">
                  <a:graphicData uri="http://schemas.microsoft.com/office/word/2010/wordprocessingShape">
                    <wps:wsp>
                      <wps:cNvSpPr/>
                      <wps:spPr>
                        <a:xfrm>
                          <a:off x="0" y="0"/>
                          <a:ext cx="1426475" cy="1049740"/>
                        </a:xfrm>
                        <a:prstGeom prst="rect">
                          <a:avLst/>
                        </a:prstGeom>
                        <a:solidFill>
                          <a:srgbClr val="EFF0F0"/>
                        </a:solidFill>
                        <a:ln w="25400" cap="flat" cmpd="sng" algn="ctr">
                          <a:solidFill>
                            <a:srgbClr val="EFF0F0">
                              <a:shade val="50000"/>
                            </a:srgbClr>
                          </a:solidFill>
                          <a:prstDash val="solid"/>
                        </a:ln>
                        <a:effectLst>
                          <a:outerShdw blurRad="63500" sx="102000" sy="102000" algn="ctr" rotWithShape="0">
                            <a:prstClr val="black">
                              <a:alpha val="40000"/>
                            </a:prstClr>
                          </a:outerShdw>
                          <a:softEdge rad="31750"/>
                        </a:effectLst>
                      </wps:spPr>
                      <wps:txbx>
                        <w:txbxContent>
                          <w:p w14:paraId="1C54A647" w14:textId="77777777" w:rsidR="00C514BC" w:rsidRPr="006078DB" w:rsidRDefault="00C514BC" w:rsidP="00C514BC">
                            <w:pPr>
                              <w:spacing w:after="120"/>
                              <w:jc w:val="center"/>
                              <w:rPr>
                                <w:b/>
                                <w:bCs/>
                                <w:color w:val="404040"/>
                                <w:sz w:val="22"/>
                                <w:szCs w:val="22"/>
                              </w:rPr>
                            </w:pPr>
                            <w:r w:rsidRPr="006078DB">
                              <w:rPr>
                                <w:b/>
                                <w:bCs/>
                                <w:color w:val="404040"/>
                                <w:sz w:val="22"/>
                                <w:szCs w:val="22"/>
                                <w:u w:val="single"/>
                              </w:rPr>
                              <w:t>PHYSICIAN ORDER/ PRESCRIPTION</w:t>
                            </w:r>
                            <w:r w:rsidRPr="006078DB">
                              <w:rPr>
                                <w:b/>
                                <w:bCs/>
                                <w:color w:val="404040"/>
                                <w:sz w:val="22"/>
                                <w:szCs w:val="22"/>
                              </w:rPr>
                              <w:t xml:space="preserve">: </w:t>
                            </w:r>
                          </w:p>
                          <w:p w14:paraId="767BBFA4" w14:textId="77777777" w:rsidR="00C514BC" w:rsidRPr="006078DB" w:rsidRDefault="00C514BC" w:rsidP="00C514BC">
                            <w:pPr>
                              <w:jc w:val="center"/>
                              <w:rPr>
                                <w:color w:val="404040"/>
                                <w:sz w:val="22"/>
                                <w:szCs w:val="22"/>
                              </w:rPr>
                            </w:pPr>
                            <w:r w:rsidRPr="006078DB">
                              <w:rPr>
                                <w:color w:val="404040"/>
                                <w:sz w:val="22"/>
                                <w:szCs w:val="22"/>
                              </w:rPr>
                              <w:t>An order given by a provider for a service/ medication.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9DAB6" id="Rectangle 17" o:spid="_x0000_s1028" style="position:absolute;margin-left:0;margin-top:59.7pt;width:112.3pt;height:82.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" fillcolor="#eff0f0" strokecolor="#b0b0b0" strokeweight="2pt">
                <v:shadow on="t" type="perspective" color="black" opacity="26214f" offset="0,0" matrix="66847f,,,66847f"/>
                <v:textbox>
                  <w:txbxContent>
                    <w:p w14:paraId="1C54A647" w14:textId="77777777" w:rsidR="00C514BC" w:rsidRPr="006078DB" w:rsidRDefault="00C514BC" w:rsidP="00C514BC">
                      <w:pPr>
                        <w:spacing w:after="120"/>
                        <w:jc w:val="center"/>
                        <w:rPr>
                          <w:b/>
                          <w:bCs/>
                          <w:color w:val="404040"/>
                          <w:sz w:val="22"/>
                          <w:szCs w:val="22"/>
                        </w:rPr>
                      </w:pPr>
                      <w:r w:rsidRPr="006078DB">
                        <w:rPr>
                          <w:b/>
                          <w:bCs/>
                          <w:color w:val="404040"/>
                          <w:sz w:val="22"/>
                          <w:szCs w:val="22"/>
                          <w:u w:val="single"/>
                        </w:rPr>
                        <w:t>PHYSICIAN ORDER/ PRESCRIPTION</w:t>
                      </w:r>
                      <w:r w:rsidRPr="006078DB">
                        <w:rPr>
                          <w:b/>
                          <w:bCs/>
                          <w:color w:val="404040"/>
                          <w:sz w:val="22"/>
                          <w:szCs w:val="22"/>
                        </w:rPr>
                        <w:t xml:space="preserve">: </w:t>
                      </w:r>
                    </w:p>
                    <w:p w14:paraId="767BBFA4" w14:textId="77777777" w:rsidR="00C514BC" w:rsidRPr="006078DB" w:rsidRDefault="00C514BC" w:rsidP="00C514BC">
                      <w:pPr>
                        <w:jc w:val="center"/>
                        <w:rPr>
                          <w:color w:val="404040"/>
                          <w:sz w:val="22"/>
                          <w:szCs w:val="22"/>
                        </w:rPr>
                      </w:pPr>
                      <w:r w:rsidRPr="006078DB">
                        <w:rPr>
                          <w:color w:val="404040"/>
                          <w:sz w:val="22"/>
                          <w:szCs w:val="22"/>
                        </w:rPr>
                        <w:t>An order given by a provider for a service/ medication.</w:t>
                      </w:r>
                    </w:p>
                  </w:txbxContent>
                </v:textbox>
                <w10:wrap anchorx="margin" anchory="page"/>
              </v:rect>
            </w:pict>
          </mc:Fallback>
        </mc:AlternateContent>
      </w:r>
    </w:p>
    <w:p w14:paraId="5ADDE08B" w14:textId="15400095" w:rsidR="00852134" w:rsidRDefault="00D9744B" w:rsidP="00852134">
      <w:pPr>
        <w:pStyle w:val="BasicParagraph"/>
        <w:tabs>
          <w:tab w:val="left" w:pos="3000"/>
          <w:tab w:val="center" w:pos="4680"/>
        </w:tabs>
        <w:suppressAutoHyphens/>
        <w:spacing w:after="120" w:line="240" w:lineRule="auto"/>
        <w:outlineLvl w:val="0"/>
        <w:rPr>
          <w:rFonts w:ascii="Times New Roman" w:hAnsi="Times New Roman" w:cs="Times New Roman"/>
          <w:b/>
          <w:color w:val="006792"/>
          <w:sz w:val="36"/>
          <w:szCs w:val="36"/>
        </w:rPr>
      </w:pPr>
      <w:r w:rsidRPr="006078DB">
        <w:rPr>
          <w:rFonts w:ascii="Times New Roman" w:eastAsia="Times New Roman" w:hAnsi="Times New Roman" w:cs="Times New Roman"/>
          <w:noProof/>
          <w:spacing w:val="-2"/>
          <w:kern w:val="20"/>
          <w:sz w:val="20"/>
          <w:szCs w:val="20"/>
        </w:rPr>
        <mc:AlternateContent>
          <mc:Choice Requires="wps">
            <w:drawing>
              <wp:anchor distT="0" distB="0" distL="114300" distR="114300" simplePos="0" relativeHeight="251673600" behindDoc="0" locked="0" layoutInCell="1" allowOverlap="1" wp14:anchorId="21B3F3FF" wp14:editId="29C29FCA">
                <wp:simplePos x="0" y="0"/>
                <wp:positionH relativeFrom="margin">
                  <wp:posOffset>4083050</wp:posOffset>
                </wp:positionH>
                <wp:positionV relativeFrom="paragraph">
                  <wp:posOffset>7620</wp:posOffset>
                </wp:positionV>
                <wp:extent cx="676275" cy="447675"/>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676275" cy="447675"/>
                        </a:xfrm>
                        <a:prstGeom prst="rect">
                          <a:avLst/>
                        </a:prstGeom>
                        <a:noFill/>
                        <a:ln w="6350">
                          <a:noFill/>
                        </a:ln>
                      </wps:spPr>
                      <wps:txbx>
                        <w:txbxContent>
                          <w:p w14:paraId="754F1DA1" w14:textId="77777777" w:rsidR="00852134" w:rsidRPr="006078DB" w:rsidRDefault="00852134" w:rsidP="00852134">
                            <w:pPr>
                              <w:jc w:val="center"/>
                              <w:rPr>
                                <w:rFonts w:ascii="Times New Roman Bold" w:eastAsia="Times New Roman" w:hAnsi="Times New Roman Bold" w:cs="Times New Roman"/>
                                <w:b/>
                                <w:bCs/>
                                <w:color w:val="595959"/>
                                <w:kern w:val="48"/>
                                <w:sz w:val="40"/>
                                <w:szCs w:val="18"/>
                                <w14:shadow w14:blurRad="63500" w14:dist="0" w14:dir="0" w14:sx="102000" w14:sy="102000" w14:kx="0" w14:ky="0" w14:algn="ctr">
                                  <w14:srgbClr w14:val="000000">
                                    <w14:alpha w14:val="60000"/>
                                  </w14:srgbClr>
                                </w14:shadow>
                              </w:rPr>
                            </w:pPr>
                            <w:r w:rsidRPr="006078DB">
                              <w:rPr>
                                <w:rFonts w:ascii="Times New Roman Bold" w:eastAsia="Times New Roman" w:hAnsi="Times New Roman Bold" w:cs="Times New Roman"/>
                                <w:b/>
                                <w:bCs/>
                                <w:color w:val="595959"/>
                                <w:kern w:val="48"/>
                                <w:sz w:val="40"/>
                                <w:szCs w:val="18"/>
                                <w14:shadow w14:blurRad="63500" w14:dist="0" w14:dir="0" w14:sx="102000" w14:sy="102000" w14:kx="0" w14:ky="0" w14:algn="ctr">
                                  <w14:srgbClr w14:val="000000">
                                    <w14:alpha w14:val="60000"/>
                                  </w14:srgbClr>
                                </w14:shadow>
                              </w:rPr>
                              <w:t>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3F3FF" id="_x0000_t202" coordsize="21600,21600" o:spt="202" path="m,l,21600r21600,l21600,xe">
                <v:stroke joinstyle="miter"/>
                <v:path gradientshapeok="t" o:connecttype="rect"/>
              </v:shapetype>
              <v:shape id="Text Box 253" o:spid="_x0000_s1029" type="#_x0000_t202" style="position:absolute;margin-left:321.5pt;margin-top:.6pt;width:53.25pt;height:3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" filled="f" stroked="f" strokeweight=".5pt">
                <v:textbox>
                  <w:txbxContent>
                    <w:p w14:paraId="754F1DA1" w14:textId="77777777" w:rsidR="00852134" w:rsidRPr="006078DB" w:rsidRDefault="00852134" w:rsidP="00852134">
                      <w:pPr>
                        <w:jc w:val="center"/>
                        <w:rPr>
                          <w:rFonts w:ascii="Times New Roman Bold" w:eastAsia="Times New Roman" w:hAnsi="Times New Roman Bold" w:cs="Times New Roman"/>
                          <w:b/>
                          <w:bCs/>
                          <w:color w:val="595959"/>
                          <w:kern w:val="48"/>
                          <w:sz w:val="40"/>
                          <w:szCs w:val="18"/>
                          <w14:shadow w14:blurRad="63500" w14:dist="0" w14:dir="0" w14:sx="102000" w14:sy="102000" w14:kx="0" w14:ky="0" w14:algn="ctr">
                            <w14:srgbClr w14:val="000000">
                              <w14:alpha w14:val="60000"/>
                            </w14:srgbClr>
                          </w14:shadow>
                        </w:rPr>
                      </w:pPr>
                      <w:r w:rsidRPr="006078DB">
                        <w:rPr>
                          <w:rFonts w:ascii="Times New Roman Bold" w:eastAsia="Times New Roman" w:hAnsi="Times New Roman Bold" w:cs="Times New Roman"/>
                          <w:b/>
                          <w:bCs/>
                          <w:color w:val="595959"/>
                          <w:kern w:val="48"/>
                          <w:sz w:val="40"/>
                          <w:szCs w:val="18"/>
                          <w14:shadow w14:blurRad="63500" w14:dist="0" w14:dir="0" w14:sx="102000" w14:sy="102000" w14:kx="0" w14:ky="0" w14:algn="ctr">
                            <w14:srgbClr w14:val="000000">
                              <w14:alpha w14:val="60000"/>
                            </w14:srgbClr>
                          </w14:shadow>
                        </w:rPr>
                        <w:t>VS.</w:t>
                      </w:r>
                    </w:p>
                  </w:txbxContent>
                </v:textbox>
                <w10:wrap anchorx="margin"/>
              </v:shape>
            </w:pict>
          </mc:Fallback>
        </mc:AlternateContent>
      </w:r>
      <w:r w:rsidRPr="006078DB">
        <w:rPr>
          <w:rFonts w:ascii="Times New Roman" w:eastAsia="Times New Roman" w:hAnsi="Times New Roman" w:cs="Times New Roman"/>
          <w:noProof/>
          <w:spacing w:val="-2"/>
          <w:kern w:val="20"/>
          <w:sz w:val="20"/>
          <w:szCs w:val="20"/>
        </w:rPr>
        <mc:AlternateContent>
          <mc:Choice Requires="wps">
            <w:drawing>
              <wp:anchor distT="0" distB="0" distL="114300" distR="114300" simplePos="0" relativeHeight="251669504" behindDoc="0" locked="0" layoutInCell="1" allowOverlap="1" wp14:anchorId="5C2B0D28" wp14:editId="2A24E98C">
                <wp:simplePos x="0" y="0"/>
                <wp:positionH relativeFrom="margin">
                  <wp:posOffset>1452350</wp:posOffset>
                </wp:positionH>
                <wp:positionV relativeFrom="paragraph">
                  <wp:posOffset>6824</wp:posOffset>
                </wp:positionV>
                <wp:extent cx="676275" cy="44767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676275" cy="447675"/>
                        </a:xfrm>
                        <a:prstGeom prst="rect">
                          <a:avLst/>
                        </a:prstGeom>
                        <a:noFill/>
                        <a:ln w="6350">
                          <a:noFill/>
                        </a:ln>
                      </wps:spPr>
                      <wps:txbx>
                        <w:txbxContent>
                          <w:p w14:paraId="283A900C" w14:textId="77777777" w:rsidR="00852134" w:rsidRPr="006078DB" w:rsidRDefault="00852134" w:rsidP="00852134">
                            <w:pPr>
                              <w:jc w:val="center"/>
                              <w:rPr>
                                <w:rFonts w:ascii="Times New Roman Bold" w:eastAsia="Times New Roman" w:hAnsi="Times New Roman Bold" w:cs="Times New Roman"/>
                                <w:b/>
                                <w:bCs/>
                                <w:color w:val="595959"/>
                                <w:kern w:val="48"/>
                                <w:sz w:val="40"/>
                                <w:szCs w:val="18"/>
                                <w14:shadow w14:blurRad="63500" w14:dist="0" w14:dir="0" w14:sx="102000" w14:sy="102000" w14:kx="0" w14:ky="0" w14:algn="ctr">
                                  <w14:srgbClr w14:val="000000">
                                    <w14:alpha w14:val="60000"/>
                                  </w14:srgbClr>
                                </w14:shadow>
                              </w:rPr>
                            </w:pPr>
                            <w:r w:rsidRPr="006078DB">
                              <w:rPr>
                                <w:rFonts w:ascii="Times New Roman Bold" w:eastAsia="Times New Roman" w:hAnsi="Times New Roman Bold" w:cs="Times New Roman"/>
                                <w:b/>
                                <w:bCs/>
                                <w:color w:val="595959"/>
                                <w:kern w:val="48"/>
                                <w:sz w:val="40"/>
                                <w:szCs w:val="18"/>
                                <w14:shadow w14:blurRad="63500" w14:dist="0" w14:dir="0" w14:sx="102000" w14:sy="102000" w14:kx="0" w14:ky="0" w14:algn="ctr">
                                  <w14:srgbClr w14:val="000000">
                                    <w14:alpha w14:val="60000"/>
                                  </w14:srgbClr>
                                </w14:shadow>
                              </w:rPr>
                              <w:t>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B0D28" id="Text Box 252" o:spid="_x0000_s1030" type="#_x0000_t202" style="position:absolute;margin-left:114.35pt;margin-top:.55pt;width:53.25pt;height:35.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" filled="f" stroked="f" strokeweight=".5pt">
                <v:textbox>
                  <w:txbxContent>
                    <w:p w14:paraId="283A900C" w14:textId="77777777" w:rsidR="00852134" w:rsidRPr="006078DB" w:rsidRDefault="00852134" w:rsidP="00852134">
                      <w:pPr>
                        <w:jc w:val="center"/>
                        <w:rPr>
                          <w:rFonts w:ascii="Times New Roman Bold" w:eastAsia="Times New Roman" w:hAnsi="Times New Roman Bold" w:cs="Times New Roman"/>
                          <w:b/>
                          <w:bCs/>
                          <w:color w:val="595959"/>
                          <w:kern w:val="48"/>
                          <w:sz w:val="40"/>
                          <w:szCs w:val="18"/>
                          <w14:shadow w14:blurRad="63500" w14:dist="0" w14:dir="0" w14:sx="102000" w14:sy="102000" w14:kx="0" w14:ky="0" w14:algn="ctr">
                            <w14:srgbClr w14:val="000000">
                              <w14:alpha w14:val="60000"/>
                            </w14:srgbClr>
                          </w14:shadow>
                        </w:rPr>
                      </w:pPr>
                      <w:r w:rsidRPr="006078DB">
                        <w:rPr>
                          <w:rFonts w:ascii="Times New Roman Bold" w:eastAsia="Times New Roman" w:hAnsi="Times New Roman Bold" w:cs="Times New Roman"/>
                          <w:b/>
                          <w:bCs/>
                          <w:color w:val="595959"/>
                          <w:kern w:val="48"/>
                          <w:sz w:val="40"/>
                          <w:szCs w:val="18"/>
                          <w14:shadow w14:blurRad="63500" w14:dist="0" w14:dir="0" w14:sx="102000" w14:sy="102000" w14:kx="0" w14:ky="0" w14:algn="ctr">
                            <w14:srgbClr w14:val="000000">
                              <w14:alpha w14:val="60000"/>
                            </w14:srgbClr>
                          </w14:shadow>
                        </w:rPr>
                        <w:t>VS.</w:t>
                      </w:r>
                    </w:p>
                  </w:txbxContent>
                </v:textbox>
                <w10:wrap anchorx="margin"/>
              </v:shape>
            </w:pict>
          </mc:Fallback>
        </mc:AlternateContent>
      </w:r>
      <w:r w:rsidR="00852134">
        <w:rPr>
          <w:rFonts w:ascii="Times New Roman" w:hAnsi="Times New Roman" w:cs="Times New Roman"/>
          <w:b/>
          <w:color w:val="006792"/>
          <w:sz w:val="36"/>
          <w:szCs w:val="36"/>
        </w:rPr>
        <w:tab/>
      </w:r>
      <w:r w:rsidR="00852134">
        <w:rPr>
          <w:rFonts w:ascii="Times New Roman" w:hAnsi="Times New Roman" w:cs="Times New Roman"/>
          <w:b/>
          <w:color w:val="006792"/>
          <w:sz w:val="36"/>
          <w:szCs w:val="36"/>
        </w:rPr>
        <w:tab/>
      </w:r>
    </w:p>
    <w:p w14:paraId="47AE98A5" w14:textId="170113EF" w:rsidR="00852134" w:rsidRDefault="00852134" w:rsidP="00037AFA">
      <w:pPr>
        <w:pStyle w:val="BasicParagraph"/>
        <w:suppressAutoHyphens/>
        <w:spacing w:after="120" w:line="240" w:lineRule="auto"/>
        <w:outlineLvl w:val="0"/>
        <w:rPr>
          <w:rFonts w:ascii="Times New Roman" w:hAnsi="Times New Roman" w:cs="Times New Roman"/>
          <w:b/>
          <w:color w:val="006792"/>
          <w:sz w:val="36"/>
          <w:szCs w:val="36"/>
        </w:rPr>
      </w:pPr>
    </w:p>
    <w:p w14:paraId="14D14517" w14:textId="7468F9E9" w:rsidR="00852134" w:rsidRDefault="00852134" w:rsidP="00037AFA">
      <w:pPr>
        <w:pStyle w:val="BasicParagraph"/>
        <w:suppressAutoHyphens/>
        <w:spacing w:after="120" w:line="240" w:lineRule="auto"/>
        <w:outlineLvl w:val="0"/>
        <w:rPr>
          <w:rFonts w:ascii="Times New Roman" w:hAnsi="Times New Roman" w:cs="Times New Roman"/>
          <w:b/>
          <w:color w:val="006792"/>
          <w:sz w:val="36"/>
          <w:szCs w:val="36"/>
        </w:rPr>
      </w:pPr>
    </w:p>
    <w:p w14:paraId="53DAA019" w14:textId="1F17D829" w:rsidR="001F05F8" w:rsidRPr="00886DF0" w:rsidRDefault="001F05F8" w:rsidP="0084781E">
      <w:pPr>
        <w:pStyle w:val="ListParagraph"/>
        <w:numPr>
          <w:ilvl w:val="0"/>
          <w:numId w:val="18"/>
        </w:numPr>
        <w:rPr>
          <w:rStyle w:val="Question"/>
          <w:rFonts w:ascii="Times New Roman" w:hAnsi="Times New Roman" w:cs="Times New Roman"/>
          <w:b/>
        </w:rPr>
      </w:pPr>
      <w:bookmarkStart w:id="9" w:name="_Hlk16063332"/>
      <w:r w:rsidRPr="00886DF0">
        <w:rPr>
          <w:rStyle w:val="Question"/>
          <w:rFonts w:ascii="Times New Roman" w:hAnsi="Times New Roman" w:cs="Times New Roman"/>
          <w:b/>
        </w:rPr>
        <w:t xml:space="preserve">What is the difference between a referral and an authorization? </w:t>
      </w:r>
    </w:p>
    <w:p w14:paraId="4CA6B8FF" w14:textId="0DC293C9" w:rsidR="00A46913" w:rsidRPr="00886DF0" w:rsidRDefault="001F05F8" w:rsidP="0084781E">
      <w:pPr>
        <w:ind w:left="360"/>
        <w:rPr>
          <w:rFonts w:ascii="Times New Roman" w:hAnsi="Times New Roman" w:cs="Times New Roman"/>
        </w:rPr>
      </w:pPr>
      <w:r w:rsidRPr="00886DF0">
        <w:rPr>
          <w:rFonts w:ascii="Times New Roman" w:hAnsi="Times New Roman" w:cs="Times New Roman"/>
        </w:rPr>
        <w:t>A referral is the</w:t>
      </w:r>
      <w:r w:rsidR="00B60597" w:rsidRPr="00886DF0">
        <w:rPr>
          <w:rFonts w:ascii="Times New Roman" w:hAnsi="Times New Roman" w:cs="Times New Roman"/>
        </w:rPr>
        <w:t xml:space="preserve"> </w:t>
      </w:r>
      <w:r w:rsidR="00A46913" w:rsidRPr="00886DF0">
        <w:rPr>
          <w:rFonts w:ascii="Times New Roman" w:hAnsi="Times New Roman" w:cs="Times New Roman"/>
        </w:rPr>
        <w:t xml:space="preserve">request the </w:t>
      </w:r>
      <w:r w:rsidR="00C362EB">
        <w:rPr>
          <w:rFonts w:ascii="Times New Roman" w:hAnsi="Times New Roman" w:cs="Times New Roman"/>
        </w:rPr>
        <w:t>p</w:t>
      </w:r>
      <w:r w:rsidRPr="00886DF0">
        <w:rPr>
          <w:rFonts w:ascii="Times New Roman" w:hAnsi="Times New Roman" w:cs="Times New Roman"/>
        </w:rPr>
        <w:t>rovider</w:t>
      </w:r>
      <w:r w:rsidR="0075457B" w:rsidRPr="00886DF0">
        <w:rPr>
          <w:rFonts w:ascii="Times New Roman" w:hAnsi="Times New Roman" w:cs="Times New Roman"/>
        </w:rPr>
        <w:t>/</w:t>
      </w:r>
      <w:r w:rsidR="00C362EB">
        <w:rPr>
          <w:rFonts w:ascii="Times New Roman" w:hAnsi="Times New Roman" w:cs="Times New Roman"/>
        </w:rPr>
        <w:t>p</w:t>
      </w:r>
      <w:r w:rsidR="00B20450" w:rsidRPr="00886DF0">
        <w:rPr>
          <w:rFonts w:ascii="Times New Roman" w:hAnsi="Times New Roman" w:cs="Times New Roman"/>
        </w:rPr>
        <w:t>hysician</w:t>
      </w:r>
      <w:r w:rsidRPr="00886DF0">
        <w:rPr>
          <w:rFonts w:ascii="Times New Roman" w:hAnsi="Times New Roman" w:cs="Times New Roman"/>
        </w:rPr>
        <w:t xml:space="preserve"> submits </w:t>
      </w:r>
      <w:r w:rsidR="00A46913" w:rsidRPr="00886DF0">
        <w:rPr>
          <w:rFonts w:ascii="Times New Roman" w:hAnsi="Times New Roman" w:cs="Times New Roman"/>
        </w:rPr>
        <w:t xml:space="preserve">to Prime </w:t>
      </w:r>
      <w:r w:rsidR="00312F71" w:rsidRPr="00886DF0">
        <w:rPr>
          <w:rFonts w:ascii="Times New Roman" w:hAnsi="Times New Roman" w:cs="Times New Roman"/>
        </w:rPr>
        <w:t>U</w:t>
      </w:r>
      <w:r w:rsidR="004E4D21">
        <w:rPr>
          <w:rFonts w:ascii="Times New Roman" w:hAnsi="Times New Roman" w:cs="Times New Roman"/>
        </w:rPr>
        <w:t>M</w:t>
      </w:r>
      <w:r w:rsidR="00A46913" w:rsidRPr="00886DF0">
        <w:rPr>
          <w:rFonts w:ascii="Times New Roman" w:hAnsi="Times New Roman" w:cs="Times New Roman"/>
        </w:rPr>
        <w:t xml:space="preserve"> as notification when referring </w:t>
      </w:r>
      <w:r w:rsidR="00B60597" w:rsidRPr="00886DF0">
        <w:rPr>
          <w:rFonts w:ascii="Times New Roman" w:hAnsi="Times New Roman" w:cs="Times New Roman"/>
        </w:rPr>
        <w:t xml:space="preserve">a </w:t>
      </w:r>
      <w:r w:rsidRPr="00886DF0">
        <w:rPr>
          <w:rFonts w:ascii="Times New Roman" w:hAnsi="Times New Roman" w:cs="Times New Roman"/>
        </w:rPr>
        <w:t xml:space="preserve">member for </w:t>
      </w:r>
      <w:r w:rsidR="00A46913" w:rsidRPr="00886DF0">
        <w:rPr>
          <w:rFonts w:ascii="Times New Roman" w:hAnsi="Times New Roman" w:cs="Times New Roman"/>
        </w:rPr>
        <w:t>a higher level of care</w:t>
      </w:r>
      <w:r w:rsidRPr="00886DF0">
        <w:rPr>
          <w:rFonts w:ascii="Times New Roman" w:hAnsi="Times New Roman" w:cs="Times New Roman"/>
        </w:rPr>
        <w:t xml:space="preserve">. </w:t>
      </w:r>
    </w:p>
    <w:p w14:paraId="314026BF" w14:textId="47B30CF2" w:rsidR="00A46913" w:rsidRPr="00886DF0" w:rsidRDefault="001F05F8" w:rsidP="000B2927">
      <w:pPr>
        <w:spacing w:before="120"/>
        <w:ind w:left="360"/>
        <w:rPr>
          <w:rFonts w:ascii="Times New Roman" w:hAnsi="Times New Roman" w:cs="Times New Roman"/>
        </w:rPr>
      </w:pPr>
      <w:r w:rsidRPr="00886DF0">
        <w:rPr>
          <w:rFonts w:ascii="Times New Roman" w:hAnsi="Times New Roman" w:cs="Times New Roman"/>
        </w:rPr>
        <w:t>An authorization is a</w:t>
      </w:r>
      <w:r w:rsidR="00B20450" w:rsidRPr="00886DF0">
        <w:rPr>
          <w:rFonts w:ascii="Times New Roman" w:hAnsi="Times New Roman" w:cs="Times New Roman"/>
        </w:rPr>
        <w:t>n approval for</w:t>
      </w:r>
      <w:r w:rsidRPr="00886DF0">
        <w:rPr>
          <w:rFonts w:ascii="Times New Roman" w:hAnsi="Times New Roman" w:cs="Times New Roman"/>
        </w:rPr>
        <w:t xml:space="preserve"> the services requested </w:t>
      </w:r>
      <w:r w:rsidR="0075457B" w:rsidRPr="00886DF0">
        <w:rPr>
          <w:rFonts w:ascii="Times New Roman" w:hAnsi="Times New Roman" w:cs="Times New Roman"/>
        </w:rPr>
        <w:t>from a referral</w:t>
      </w:r>
      <w:r w:rsidRPr="00886DF0">
        <w:rPr>
          <w:rFonts w:ascii="Times New Roman" w:hAnsi="Times New Roman" w:cs="Times New Roman"/>
        </w:rPr>
        <w:t xml:space="preserve">. An authorization is often needed by </w:t>
      </w:r>
      <w:r w:rsidR="00C362EB">
        <w:rPr>
          <w:rFonts w:ascii="Times New Roman" w:hAnsi="Times New Roman" w:cs="Times New Roman"/>
        </w:rPr>
        <w:t>p</w:t>
      </w:r>
      <w:r w:rsidR="0006131E" w:rsidRPr="00886DF0">
        <w:rPr>
          <w:rFonts w:ascii="Times New Roman" w:hAnsi="Times New Roman" w:cs="Times New Roman"/>
        </w:rPr>
        <w:t>rovider</w:t>
      </w:r>
      <w:r w:rsidRPr="00886DF0">
        <w:rPr>
          <w:rFonts w:ascii="Times New Roman" w:hAnsi="Times New Roman" w:cs="Times New Roman"/>
        </w:rPr>
        <w:t>s or facilities to provide services to a member</w:t>
      </w:r>
      <w:r w:rsidR="00A46913" w:rsidRPr="00886DF0">
        <w:rPr>
          <w:rFonts w:ascii="Times New Roman" w:hAnsi="Times New Roman" w:cs="Times New Roman"/>
        </w:rPr>
        <w:t xml:space="preserve">. </w:t>
      </w:r>
    </w:p>
    <w:bookmarkEnd w:id="9"/>
    <w:p w14:paraId="52DCDFC6" w14:textId="0BA997BA" w:rsidR="008654AF" w:rsidRPr="00886DF0" w:rsidRDefault="008654AF" w:rsidP="00BA68BD">
      <w:pPr>
        <w:rPr>
          <w:rFonts w:ascii="Times New Roman" w:hAnsi="Times New Roman" w:cs="Times New Roman"/>
        </w:rPr>
      </w:pPr>
    </w:p>
    <w:p w14:paraId="0579D3CF" w14:textId="745748FB" w:rsidR="0075457B" w:rsidRPr="00886DF0" w:rsidRDefault="0075457B" w:rsidP="0084781E">
      <w:pPr>
        <w:pStyle w:val="ListParagraph"/>
        <w:numPr>
          <w:ilvl w:val="0"/>
          <w:numId w:val="18"/>
        </w:numPr>
        <w:rPr>
          <w:rStyle w:val="Question"/>
          <w:rFonts w:ascii="Times New Roman" w:hAnsi="Times New Roman" w:cs="Times New Roman"/>
          <w:b/>
        </w:rPr>
      </w:pPr>
      <w:r w:rsidRPr="00886DF0">
        <w:rPr>
          <w:rStyle w:val="Question"/>
          <w:rFonts w:ascii="Times New Roman" w:hAnsi="Times New Roman" w:cs="Times New Roman"/>
          <w:b/>
        </w:rPr>
        <w:t xml:space="preserve">Who issues a referral and who issues an authorization? </w:t>
      </w:r>
    </w:p>
    <w:p w14:paraId="3A9C3C92" w14:textId="53F4D341" w:rsidR="00FA23EF" w:rsidRPr="00886DF0" w:rsidRDefault="0075457B" w:rsidP="00037AFA">
      <w:pPr>
        <w:ind w:left="360"/>
        <w:rPr>
          <w:rFonts w:ascii="Times New Roman" w:hAnsi="Times New Roman" w:cs="Times New Roman"/>
        </w:rPr>
      </w:pPr>
      <w:r w:rsidRPr="00886DF0">
        <w:rPr>
          <w:rFonts w:ascii="Times New Roman" w:hAnsi="Times New Roman" w:cs="Times New Roman"/>
        </w:rPr>
        <w:t xml:space="preserve">A referral is </w:t>
      </w:r>
      <w:r w:rsidR="00FA23EF" w:rsidRPr="00886DF0">
        <w:rPr>
          <w:rFonts w:ascii="Times New Roman" w:hAnsi="Times New Roman" w:cs="Times New Roman"/>
        </w:rPr>
        <w:t xml:space="preserve">issued by the </w:t>
      </w:r>
      <w:r w:rsidR="00C362EB">
        <w:rPr>
          <w:rFonts w:ascii="Times New Roman" w:hAnsi="Times New Roman" w:cs="Times New Roman"/>
        </w:rPr>
        <w:t>p</w:t>
      </w:r>
      <w:r w:rsidR="00FA23EF" w:rsidRPr="00886DF0">
        <w:rPr>
          <w:rFonts w:ascii="Times New Roman" w:hAnsi="Times New Roman" w:cs="Times New Roman"/>
        </w:rPr>
        <w:t>hysician/</w:t>
      </w:r>
      <w:r w:rsidR="00C362EB">
        <w:rPr>
          <w:rFonts w:ascii="Times New Roman" w:hAnsi="Times New Roman" w:cs="Times New Roman"/>
        </w:rPr>
        <w:t>p</w:t>
      </w:r>
      <w:r w:rsidR="00FA23EF" w:rsidRPr="00886DF0">
        <w:rPr>
          <w:rFonts w:ascii="Times New Roman" w:hAnsi="Times New Roman" w:cs="Times New Roman"/>
        </w:rPr>
        <w:t xml:space="preserve">rovider who is requesting further care for the member. </w:t>
      </w:r>
      <w:r w:rsidR="00B87D7B" w:rsidRPr="00886DF0">
        <w:rPr>
          <w:rFonts w:ascii="Times New Roman" w:hAnsi="Times New Roman" w:cs="Times New Roman"/>
        </w:rPr>
        <w:t xml:space="preserve">Referral requests can be faxed </w:t>
      </w:r>
      <w:r w:rsidR="002023FD">
        <w:rPr>
          <w:rFonts w:ascii="Times New Roman" w:hAnsi="Times New Roman" w:cs="Times New Roman"/>
        </w:rPr>
        <w:t xml:space="preserve">by the </w:t>
      </w:r>
      <w:r w:rsidR="00C362EB">
        <w:rPr>
          <w:rFonts w:ascii="Times New Roman" w:hAnsi="Times New Roman" w:cs="Times New Roman"/>
        </w:rPr>
        <w:t>p</w:t>
      </w:r>
      <w:r w:rsidR="002023FD">
        <w:rPr>
          <w:rFonts w:ascii="Times New Roman" w:hAnsi="Times New Roman" w:cs="Times New Roman"/>
        </w:rPr>
        <w:t>hysician/</w:t>
      </w:r>
      <w:r w:rsidR="00C362EB">
        <w:rPr>
          <w:rFonts w:ascii="Times New Roman" w:hAnsi="Times New Roman" w:cs="Times New Roman"/>
        </w:rPr>
        <w:t>p</w:t>
      </w:r>
      <w:r w:rsidR="002023FD">
        <w:rPr>
          <w:rFonts w:ascii="Times New Roman" w:hAnsi="Times New Roman" w:cs="Times New Roman"/>
        </w:rPr>
        <w:t xml:space="preserve">rovider office </w:t>
      </w:r>
      <w:r w:rsidR="00B87D7B" w:rsidRPr="00886DF0">
        <w:rPr>
          <w:rFonts w:ascii="Times New Roman" w:hAnsi="Times New Roman" w:cs="Times New Roman"/>
        </w:rPr>
        <w:t>to Prime U</w:t>
      </w:r>
      <w:r w:rsidR="004E4D21">
        <w:rPr>
          <w:rFonts w:ascii="Times New Roman" w:hAnsi="Times New Roman" w:cs="Times New Roman"/>
        </w:rPr>
        <w:t>M</w:t>
      </w:r>
      <w:r w:rsidR="00B87D7B" w:rsidRPr="00886DF0">
        <w:rPr>
          <w:rFonts w:ascii="Times New Roman" w:hAnsi="Times New Roman" w:cs="Times New Roman"/>
        </w:rPr>
        <w:t xml:space="preserve"> at 909-235-4414</w:t>
      </w:r>
      <w:r w:rsidR="00FA23EF" w:rsidRPr="00886DF0">
        <w:rPr>
          <w:rFonts w:ascii="Times New Roman" w:hAnsi="Times New Roman" w:cs="Times New Roman"/>
        </w:rPr>
        <w:t xml:space="preserve"> </w:t>
      </w:r>
      <w:r w:rsidR="00B87D7B" w:rsidRPr="00886DF0">
        <w:rPr>
          <w:rFonts w:ascii="Times New Roman" w:hAnsi="Times New Roman" w:cs="Times New Roman"/>
        </w:rPr>
        <w:t>or via the PAS tool.</w:t>
      </w:r>
    </w:p>
    <w:p w14:paraId="3E977870" w14:textId="1AC1C511" w:rsidR="00FA23EF" w:rsidRPr="00886DF0" w:rsidRDefault="0075457B" w:rsidP="000B2927">
      <w:pPr>
        <w:spacing w:before="120"/>
        <w:ind w:left="360"/>
        <w:rPr>
          <w:rFonts w:ascii="Times New Roman" w:hAnsi="Times New Roman" w:cs="Times New Roman"/>
        </w:rPr>
      </w:pPr>
      <w:r w:rsidRPr="00886DF0">
        <w:rPr>
          <w:rFonts w:ascii="Times New Roman" w:hAnsi="Times New Roman" w:cs="Times New Roman"/>
        </w:rPr>
        <w:t xml:space="preserve">An authorization for Prime members is an approval given by Prime </w:t>
      </w:r>
      <w:r w:rsidR="00312F71" w:rsidRPr="00886DF0">
        <w:rPr>
          <w:rFonts w:ascii="Times New Roman" w:hAnsi="Times New Roman" w:cs="Times New Roman"/>
        </w:rPr>
        <w:t>U</w:t>
      </w:r>
      <w:r w:rsidR="004E4D21">
        <w:rPr>
          <w:rFonts w:ascii="Times New Roman" w:hAnsi="Times New Roman" w:cs="Times New Roman"/>
        </w:rPr>
        <w:t>M</w:t>
      </w:r>
      <w:r w:rsidRPr="00886DF0">
        <w:rPr>
          <w:rFonts w:ascii="Times New Roman" w:hAnsi="Times New Roman" w:cs="Times New Roman"/>
        </w:rPr>
        <w:t xml:space="preserve">.  </w:t>
      </w:r>
    </w:p>
    <w:p w14:paraId="65D6C7F8" w14:textId="50F9841B" w:rsidR="00FA23EF" w:rsidRPr="00886DF0" w:rsidRDefault="0075457B" w:rsidP="00BA68BD">
      <w:pPr>
        <w:pStyle w:val="ListParagraph"/>
        <w:numPr>
          <w:ilvl w:val="0"/>
          <w:numId w:val="9"/>
        </w:numPr>
        <w:ind w:left="1170"/>
        <w:rPr>
          <w:rFonts w:ascii="Times New Roman" w:hAnsi="Times New Roman" w:cs="Times New Roman"/>
        </w:rPr>
      </w:pPr>
      <w:r w:rsidRPr="00886DF0">
        <w:rPr>
          <w:rFonts w:ascii="Times New Roman" w:hAnsi="Times New Roman" w:cs="Times New Roman"/>
        </w:rPr>
        <w:t xml:space="preserve">For certain services, a </w:t>
      </w:r>
      <w:r w:rsidR="00FA23EF" w:rsidRPr="00886DF0">
        <w:rPr>
          <w:rFonts w:ascii="Times New Roman" w:hAnsi="Times New Roman" w:cs="Times New Roman"/>
        </w:rPr>
        <w:t xml:space="preserve">referral is all that is needed </w:t>
      </w:r>
    </w:p>
    <w:p w14:paraId="5B071728" w14:textId="29497467" w:rsidR="00FA23EF" w:rsidRPr="00886DF0" w:rsidRDefault="0075457B" w:rsidP="00BA68BD">
      <w:pPr>
        <w:pStyle w:val="ListParagraph"/>
        <w:numPr>
          <w:ilvl w:val="0"/>
          <w:numId w:val="9"/>
        </w:numPr>
        <w:ind w:left="1170"/>
        <w:rPr>
          <w:rFonts w:ascii="Times New Roman" w:hAnsi="Times New Roman" w:cs="Times New Roman"/>
        </w:rPr>
      </w:pPr>
      <w:r w:rsidRPr="00886DF0">
        <w:rPr>
          <w:rFonts w:ascii="Times New Roman" w:hAnsi="Times New Roman" w:cs="Times New Roman"/>
        </w:rPr>
        <w:t xml:space="preserve">For other services, </w:t>
      </w:r>
      <w:r w:rsidR="00FA23EF" w:rsidRPr="00886DF0">
        <w:rPr>
          <w:rFonts w:ascii="Times New Roman" w:hAnsi="Times New Roman" w:cs="Times New Roman"/>
        </w:rPr>
        <w:t xml:space="preserve">such as Specialty care, </w:t>
      </w:r>
      <w:r w:rsidRPr="00886DF0">
        <w:rPr>
          <w:rFonts w:ascii="Times New Roman" w:hAnsi="Times New Roman" w:cs="Times New Roman"/>
        </w:rPr>
        <w:t xml:space="preserve">a referral </w:t>
      </w:r>
      <w:r w:rsidR="00FA23EF" w:rsidRPr="00886DF0">
        <w:rPr>
          <w:rFonts w:ascii="Times New Roman" w:hAnsi="Times New Roman" w:cs="Times New Roman"/>
        </w:rPr>
        <w:t xml:space="preserve">from the </w:t>
      </w:r>
      <w:r w:rsidR="00C362EB">
        <w:rPr>
          <w:rFonts w:ascii="Times New Roman" w:hAnsi="Times New Roman" w:cs="Times New Roman"/>
        </w:rPr>
        <w:t>p</w:t>
      </w:r>
      <w:r w:rsidR="00FA23EF" w:rsidRPr="00886DF0">
        <w:rPr>
          <w:rFonts w:ascii="Times New Roman" w:hAnsi="Times New Roman" w:cs="Times New Roman"/>
        </w:rPr>
        <w:t xml:space="preserve">rovider </w:t>
      </w:r>
      <w:r w:rsidRPr="00886DF0">
        <w:rPr>
          <w:rFonts w:ascii="Times New Roman" w:hAnsi="Times New Roman" w:cs="Times New Roman"/>
        </w:rPr>
        <w:t xml:space="preserve">and a prior authorization </w:t>
      </w:r>
      <w:r w:rsidR="00FA23EF" w:rsidRPr="00886DF0">
        <w:rPr>
          <w:rFonts w:ascii="Times New Roman" w:hAnsi="Times New Roman" w:cs="Times New Roman"/>
        </w:rPr>
        <w:t xml:space="preserve">from Prime </w:t>
      </w:r>
      <w:r w:rsidR="00312F71" w:rsidRPr="00886DF0">
        <w:rPr>
          <w:rFonts w:ascii="Times New Roman" w:hAnsi="Times New Roman" w:cs="Times New Roman"/>
        </w:rPr>
        <w:t>U</w:t>
      </w:r>
      <w:r w:rsidR="004E4D21">
        <w:rPr>
          <w:rFonts w:ascii="Times New Roman" w:hAnsi="Times New Roman" w:cs="Times New Roman"/>
        </w:rPr>
        <w:t>M</w:t>
      </w:r>
      <w:r w:rsidR="00FA23EF" w:rsidRPr="00886DF0">
        <w:rPr>
          <w:rFonts w:ascii="Times New Roman" w:hAnsi="Times New Roman" w:cs="Times New Roman"/>
        </w:rPr>
        <w:t xml:space="preserve"> </w:t>
      </w:r>
      <w:r w:rsidRPr="00886DF0">
        <w:rPr>
          <w:rFonts w:ascii="Times New Roman" w:hAnsi="Times New Roman" w:cs="Times New Roman"/>
        </w:rPr>
        <w:t xml:space="preserve">is needed.  </w:t>
      </w:r>
    </w:p>
    <w:p w14:paraId="226F71A5" w14:textId="74CF2814" w:rsidR="003F30C7" w:rsidRPr="00886DF0" w:rsidRDefault="0075457B" w:rsidP="003F30C7">
      <w:pPr>
        <w:pStyle w:val="ListParagraph"/>
        <w:numPr>
          <w:ilvl w:val="0"/>
          <w:numId w:val="9"/>
        </w:numPr>
        <w:ind w:left="1170"/>
        <w:rPr>
          <w:rFonts w:ascii="Times New Roman" w:hAnsi="Times New Roman" w:cs="Times New Roman"/>
        </w:rPr>
      </w:pPr>
      <w:r w:rsidRPr="00886DF0">
        <w:rPr>
          <w:rFonts w:ascii="Times New Roman" w:hAnsi="Times New Roman" w:cs="Times New Roman"/>
        </w:rPr>
        <w:t xml:space="preserve">Referrals are often sent by </w:t>
      </w:r>
      <w:r w:rsidR="00C362EB">
        <w:rPr>
          <w:rFonts w:ascii="Times New Roman" w:hAnsi="Times New Roman" w:cs="Times New Roman"/>
        </w:rPr>
        <w:t>p</w:t>
      </w:r>
      <w:r w:rsidR="0006131E" w:rsidRPr="00886DF0">
        <w:rPr>
          <w:rFonts w:ascii="Times New Roman" w:hAnsi="Times New Roman" w:cs="Times New Roman"/>
        </w:rPr>
        <w:t>rovider</w:t>
      </w:r>
      <w:r w:rsidRPr="00886DF0">
        <w:rPr>
          <w:rFonts w:ascii="Times New Roman" w:hAnsi="Times New Roman" w:cs="Times New Roman"/>
        </w:rPr>
        <w:t xml:space="preserve">s to Prime </w:t>
      </w:r>
      <w:r w:rsidR="00312F71" w:rsidRPr="00886DF0">
        <w:rPr>
          <w:rFonts w:ascii="Times New Roman" w:hAnsi="Times New Roman" w:cs="Times New Roman"/>
        </w:rPr>
        <w:t>U</w:t>
      </w:r>
      <w:r w:rsidR="004E4D21">
        <w:rPr>
          <w:rFonts w:ascii="Times New Roman" w:hAnsi="Times New Roman" w:cs="Times New Roman"/>
        </w:rPr>
        <w:t>M</w:t>
      </w:r>
      <w:r w:rsidRPr="00886DF0">
        <w:rPr>
          <w:rFonts w:ascii="Times New Roman" w:hAnsi="Times New Roman" w:cs="Times New Roman"/>
        </w:rPr>
        <w:t xml:space="preserve"> for review and authorization. Prime </w:t>
      </w:r>
      <w:r w:rsidR="00312F71" w:rsidRPr="00886DF0">
        <w:rPr>
          <w:rFonts w:ascii="Times New Roman" w:hAnsi="Times New Roman" w:cs="Times New Roman"/>
        </w:rPr>
        <w:t>U</w:t>
      </w:r>
      <w:r w:rsidR="004E4D21">
        <w:rPr>
          <w:rFonts w:ascii="Times New Roman" w:hAnsi="Times New Roman" w:cs="Times New Roman"/>
        </w:rPr>
        <w:t>M</w:t>
      </w:r>
      <w:r w:rsidRPr="00886DF0">
        <w:rPr>
          <w:rFonts w:ascii="Times New Roman" w:hAnsi="Times New Roman" w:cs="Times New Roman"/>
        </w:rPr>
        <w:t xml:space="preserve"> will issue </w:t>
      </w:r>
      <w:r w:rsidR="00745552" w:rsidRPr="00886DF0">
        <w:rPr>
          <w:rFonts w:ascii="Times New Roman" w:hAnsi="Times New Roman" w:cs="Times New Roman"/>
        </w:rPr>
        <w:t xml:space="preserve">an </w:t>
      </w:r>
      <w:r w:rsidR="00FA23EF" w:rsidRPr="00886DF0">
        <w:rPr>
          <w:rFonts w:ascii="Times New Roman" w:hAnsi="Times New Roman" w:cs="Times New Roman"/>
        </w:rPr>
        <w:t xml:space="preserve">authorization based on </w:t>
      </w:r>
      <w:r w:rsidR="00A95260" w:rsidRPr="00886DF0">
        <w:rPr>
          <w:rFonts w:ascii="Times New Roman" w:hAnsi="Times New Roman" w:cs="Times New Roman"/>
        </w:rPr>
        <w:t xml:space="preserve">its </w:t>
      </w:r>
      <w:r w:rsidR="00FA23EF" w:rsidRPr="00886DF0">
        <w:rPr>
          <w:rFonts w:ascii="Times New Roman" w:hAnsi="Times New Roman" w:cs="Times New Roman"/>
        </w:rPr>
        <w:t xml:space="preserve">review. </w:t>
      </w:r>
    </w:p>
    <w:p w14:paraId="39B10520" w14:textId="06A9CE78" w:rsidR="003F30C7" w:rsidRDefault="003F30C7" w:rsidP="00A95260">
      <w:pPr>
        <w:pStyle w:val="ListParagraph"/>
        <w:numPr>
          <w:ilvl w:val="0"/>
          <w:numId w:val="9"/>
        </w:numPr>
        <w:ind w:left="1170"/>
        <w:rPr>
          <w:rFonts w:ascii="Times New Roman" w:hAnsi="Times New Roman" w:cs="Times New Roman"/>
        </w:rPr>
      </w:pPr>
      <w:r w:rsidRPr="00886DF0">
        <w:rPr>
          <w:rFonts w:ascii="Times New Roman" w:hAnsi="Times New Roman" w:cs="Times New Roman"/>
        </w:rPr>
        <w:t>As a reminder, Prime U</w:t>
      </w:r>
      <w:r w:rsidR="004E4D21">
        <w:rPr>
          <w:rFonts w:ascii="Times New Roman" w:hAnsi="Times New Roman" w:cs="Times New Roman"/>
        </w:rPr>
        <w:t>M</w:t>
      </w:r>
      <w:r w:rsidRPr="00886DF0">
        <w:rPr>
          <w:rFonts w:ascii="Times New Roman" w:hAnsi="Times New Roman" w:cs="Times New Roman"/>
        </w:rPr>
        <w:t xml:space="preserve"> handles all authorizations for services at</w:t>
      </w:r>
      <w:r w:rsidR="0030749E" w:rsidRPr="00886DF0">
        <w:rPr>
          <w:rFonts w:ascii="Times New Roman" w:hAnsi="Times New Roman" w:cs="Times New Roman"/>
        </w:rPr>
        <w:t xml:space="preserve"> non-Prime hospitals. The </w:t>
      </w:r>
      <w:r w:rsidR="00A95260" w:rsidRPr="00886DF0">
        <w:rPr>
          <w:rFonts w:ascii="Times New Roman" w:hAnsi="Times New Roman" w:cs="Times New Roman"/>
        </w:rPr>
        <w:t xml:space="preserve">Blue Shield of CA/BCBS BlueCard Network </w:t>
      </w:r>
      <w:r w:rsidRPr="00886DF0">
        <w:rPr>
          <w:rFonts w:ascii="Times New Roman" w:hAnsi="Times New Roman" w:cs="Times New Roman"/>
        </w:rPr>
        <w:t>cannot issue an authorization, so please make sure all your care is authorized through Prime.</w:t>
      </w:r>
    </w:p>
    <w:p w14:paraId="28F096F8" w14:textId="589623B2" w:rsidR="00D96923" w:rsidRDefault="00D96923" w:rsidP="00BA68BD">
      <w:pPr>
        <w:pStyle w:val="BasicParagraph"/>
        <w:suppressAutoHyphens/>
        <w:spacing w:line="240" w:lineRule="auto"/>
        <w:rPr>
          <w:rFonts w:ascii="Times New Roman" w:hAnsi="Times New Roman" w:cs="Times New Roman"/>
          <w:sz w:val="20"/>
        </w:rPr>
      </w:pPr>
    </w:p>
    <w:p w14:paraId="2C9E2DF4" w14:textId="5E82A043" w:rsidR="004762AD" w:rsidRPr="00886DF0" w:rsidRDefault="001F05F8" w:rsidP="0084781E">
      <w:pPr>
        <w:pStyle w:val="BasicParagraph"/>
        <w:numPr>
          <w:ilvl w:val="0"/>
          <w:numId w:val="18"/>
        </w:numPr>
        <w:suppressAutoHyphens/>
        <w:spacing w:line="240" w:lineRule="auto"/>
        <w:rPr>
          <w:rFonts w:ascii="Times New Roman" w:hAnsi="Times New Roman" w:cs="Times New Roman"/>
          <w:b/>
          <w:color w:val="006792"/>
        </w:rPr>
      </w:pPr>
      <w:r w:rsidRPr="00886DF0">
        <w:rPr>
          <w:rFonts w:ascii="Times New Roman" w:hAnsi="Times New Roman" w:cs="Times New Roman"/>
          <w:b/>
          <w:color w:val="006792"/>
        </w:rPr>
        <w:t>Do I need a referral</w:t>
      </w:r>
      <w:r w:rsidR="004762AD" w:rsidRPr="00886DF0">
        <w:rPr>
          <w:rFonts w:ascii="Times New Roman" w:hAnsi="Times New Roman" w:cs="Times New Roman"/>
          <w:b/>
          <w:color w:val="006792"/>
        </w:rPr>
        <w:t xml:space="preserve"> to access a </w:t>
      </w:r>
      <w:r w:rsidR="0084781E" w:rsidRPr="00886DF0">
        <w:rPr>
          <w:rFonts w:ascii="Times New Roman" w:hAnsi="Times New Roman" w:cs="Times New Roman"/>
          <w:b/>
          <w:color w:val="006792"/>
        </w:rPr>
        <w:t xml:space="preserve">Tier 2 </w:t>
      </w:r>
      <w:r w:rsidR="004762AD" w:rsidRPr="00886DF0">
        <w:rPr>
          <w:rFonts w:ascii="Times New Roman" w:hAnsi="Times New Roman" w:cs="Times New Roman"/>
          <w:b/>
          <w:color w:val="006792"/>
        </w:rPr>
        <w:t>facility for services?</w:t>
      </w:r>
    </w:p>
    <w:p w14:paraId="4B55C67A" w14:textId="5B7658DA" w:rsidR="004762AD" w:rsidRPr="00886DF0" w:rsidRDefault="00FA23EF" w:rsidP="00037AFA">
      <w:pPr>
        <w:pStyle w:val="BasicParagraph"/>
        <w:suppressAutoHyphens/>
        <w:spacing w:line="240" w:lineRule="auto"/>
        <w:ind w:left="360"/>
        <w:rPr>
          <w:rFonts w:ascii="Times New Roman" w:hAnsi="Times New Roman" w:cs="Times New Roman"/>
          <w:bCs/>
        </w:rPr>
      </w:pPr>
      <w:r w:rsidRPr="00886DF0">
        <w:rPr>
          <w:rFonts w:ascii="Times New Roman" w:hAnsi="Times New Roman" w:cs="Times New Roman"/>
          <w:bCs/>
        </w:rPr>
        <w:t xml:space="preserve">Yes. </w:t>
      </w:r>
      <w:r w:rsidR="004762AD" w:rsidRPr="00886DF0">
        <w:rPr>
          <w:rFonts w:ascii="Times New Roman" w:hAnsi="Times New Roman" w:cs="Times New Roman"/>
          <w:bCs/>
        </w:rPr>
        <w:t xml:space="preserve">Remember, if you obtain services through a Non-Prime Healthcare Network facility there will be no benefit coverage for the service unless prior </w:t>
      </w:r>
      <w:r w:rsidR="00B60597" w:rsidRPr="00886DF0">
        <w:rPr>
          <w:rFonts w:ascii="Times New Roman" w:hAnsi="Times New Roman" w:cs="Times New Roman"/>
          <w:bCs/>
        </w:rPr>
        <w:t xml:space="preserve">authorization </w:t>
      </w:r>
      <w:r w:rsidR="004762AD" w:rsidRPr="00886DF0">
        <w:rPr>
          <w:rFonts w:ascii="Times New Roman" w:hAnsi="Times New Roman" w:cs="Times New Roman"/>
          <w:bCs/>
        </w:rPr>
        <w:t xml:space="preserve">is obtained from Prime </w:t>
      </w:r>
      <w:r w:rsidR="00312F71" w:rsidRPr="00886DF0">
        <w:rPr>
          <w:rFonts w:ascii="Times New Roman" w:hAnsi="Times New Roman" w:cs="Times New Roman"/>
          <w:bCs/>
        </w:rPr>
        <w:t>U</w:t>
      </w:r>
      <w:r w:rsidR="00D23414">
        <w:rPr>
          <w:rFonts w:ascii="Times New Roman" w:hAnsi="Times New Roman" w:cs="Times New Roman"/>
          <w:bCs/>
        </w:rPr>
        <w:t>M</w:t>
      </w:r>
      <w:r w:rsidR="00E2165A" w:rsidRPr="00886DF0">
        <w:rPr>
          <w:rFonts w:ascii="Times New Roman" w:hAnsi="Times New Roman" w:cs="Times New Roman"/>
          <w:bCs/>
        </w:rPr>
        <w:t xml:space="preserve"> and the financial responsibility may be directed to the member. Prime wants to protect members</w:t>
      </w:r>
      <w:r w:rsidR="008654AF" w:rsidRPr="00886DF0">
        <w:rPr>
          <w:rFonts w:ascii="Times New Roman" w:hAnsi="Times New Roman" w:cs="Times New Roman"/>
          <w:bCs/>
        </w:rPr>
        <w:t xml:space="preserve"> from financial responsibility</w:t>
      </w:r>
      <w:r w:rsidR="00E2165A" w:rsidRPr="00886DF0">
        <w:rPr>
          <w:rFonts w:ascii="Times New Roman" w:hAnsi="Times New Roman" w:cs="Times New Roman"/>
          <w:bCs/>
        </w:rPr>
        <w:t xml:space="preserve">, so please make sure you obtain prior authorization for any Tier 2 service or </w:t>
      </w:r>
      <w:r w:rsidR="00C362EB">
        <w:rPr>
          <w:rFonts w:ascii="Times New Roman" w:hAnsi="Times New Roman" w:cs="Times New Roman"/>
          <w:bCs/>
        </w:rPr>
        <w:t>p</w:t>
      </w:r>
      <w:r w:rsidR="00E2165A" w:rsidRPr="00886DF0">
        <w:rPr>
          <w:rFonts w:ascii="Times New Roman" w:hAnsi="Times New Roman" w:cs="Times New Roman"/>
          <w:bCs/>
        </w:rPr>
        <w:t>rovider.</w:t>
      </w:r>
    </w:p>
    <w:p w14:paraId="34AC122F" w14:textId="14F3C330" w:rsidR="00F96E62" w:rsidRPr="00886DF0" w:rsidRDefault="00F96E62" w:rsidP="00BA68BD">
      <w:pPr>
        <w:pStyle w:val="BasicParagraph"/>
        <w:suppressAutoHyphens/>
        <w:spacing w:line="240" w:lineRule="auto"/>
        <w:rPr>
          <w:rFonts w:ascii="Times New Roman" w:hAnsi="Times New Roman" w:cs="Times New Roman"/>
          <w:bCs/>
          <w:sz w:val="20"/>
        </w:rPr>
      </w:pPr>
    </w:p>
    <w:p w14:paraId="48426313" w14:textId="3F9B583F" w:rsidR="00820BBB" w:rsidRPr="00886DF0" w:rsidRDefault="00FA23EF" w:rsidP="0084781E">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 xml:space="preserve">How long will it take </w:t>
      </w:r>
      <w:r w:rsidR="00E2165A" w:rsidRPr="00886DF0">
        <w:rPr>
          <w:rStyle w:val="Question"/>
          <w:rFonts w:ascii="Times New Roman" w:hAnsi="Times New Roman" w:cs="Times New Roman"/>
          <w:b/>
        </w:rPr>
        <w:t>to get an authorization</w:t>
      </w:r>
      <w:r w:rsidR="00820BBB" w:rsidRPr="00886DF0">
        <w:rPr>
          <w:rStyle w:val="Question"/>
          <w:rFonts w:ascii="Times New Roman" w:hAnsi="Times New Roman" w:cs="Times New Roman"/>
          <w:b/>
        </w:rPr>
        <w:t>?</w:t>
      </w:r>
    </w:p>
    <w:p w14:paraId="4DA7059F" w14:textId="2A465D69" w:rsidR="00FA23EF" w:rsidRPr="00886DF0" w:rsidRDefault="008654AF" w:rsidP="008654AF">
      <w:pPr>
        <w:autoSpaceDE w:val="0"/>
        <w:autoSpaceDN w:val="0"/>
        <w:adjustRightInd w:val="0"/>
        <w:ind w:left="360"/>
        <w:rPr>
          <w:rFonts w:ascii="Times New Roman" w:hAnsi="Times New Roman" w:cs="Times New Roman"/>
        </w:rPr>
      </w:pPr>
      <w:r w:rsidRPr="00886DF0">
        <w:rPr>
          <w:rFonts w:ascii="Times New Roman" w:hAnsi="Times New Roman" w:cs="Times New Roman"/>
        </w:rPr>
        <w:t xml:space="preserve">Non-urgent referrals are generally processed within 7-10 business days and urgent referrals within 72 hours. </w:t>
      </w:r>
      <w:r w:rsidR="003B5C61" w:rsidRPr="00886DF0">
        <w:rPr>
          <w:rFonts w:ascii="Times New Roman" w:hAnsi="Times New Roman" w:cs="Times New Roman"/>
        </w:rPr>
        <w:t>Many authorizations are now instantly and automatically approved. Prime Healthcare has built an automated platform (Prime Authorization System - PAS) for referral requests. More than 60% of specialty referrals are automatically approved with average turnaround times of</w:t>
      </w:r>
      <w:r w:rsidR="003B5C61" w:rsidRPr="00886DF0">
        <w:rPr>
          <w:rFonts w:ascii="Times New Roman" w:hAnsi="Times New Roman" w:cs="Times New Roman"/>
          <w:color w:val="FF33CC"/>
        </w:rPr>
        <w:t xml:space="preserve"> </w:t>
      </w:r>
      <w:r w:rsidR="003B5C61" w:rsidRPr="00886DF0">
        <w:rPr>
          <w:rFonts w:ascii="Times New Roman" w:hAnsi="Times New Roman" w:cs="Times New Roman"/>
        </w:rPr>
        <w:t xml:space="preserve">two to three days for urgent authorizations and seven days for routine authorizations. </w:t>
      </w:r>
    </w:p>
    <w:p w14:paraId="6B6026F6" w14:textId="3C04C4F4" w:rsidR="00FA23EF" w:rsidRPr="00886DF0" w:rsidRDefault="00FA23EF" w:rsidP="0084781E">
      <w:pPr>
        <w:autoSpaceDE w:val="0"/>
        <w:autoSpaceDN w:val="0"/>
        <w:adjustRightInd w:val="0"/>
        <w:ind w:left="360"/>
        <w:rPr>
          <w:rFonts w:ascii="Times New Roman" w:hAnsi="Times New Roman" w:cs="Times New Roman"/>
        </w:rPr>
      </w:pPr>
    </w:p>
    <w:p w14:paraId="4DD3395B" w14:textId="23321C67" w:rsidR="00A73254" w:rsidRDefault="00FA23EF" w:rsidP="0084781E">
      <w:pPr>
        <w:autoSpaceDE w:val="0"/>
        <w:autoSpaceDN w:val="0"/>
        <w:adjustRightInd w:val="0"/>
        <w:ind w:left="360"/>
        <w:rPr>
          <w:rFonts w:ascii="Times New Roman" w:hAnsi="Times New Roman" w:cs="Times New Roman"/>
        </w:rPr>
      </w:pPr>
      <w:r w:rsidRPr="00886DF0">
        <w:rPr>
          <w:rFonts w:ascii="Times New Roman" w:hAnsi="Times New Roman" w:cs="Times New Roman"/>
        </w:rPr>
        <w:t>T</w:t>
      </w:r>
      <w:r w:rsidR="00820BBB" w:rsidRPr="00886DF0">
        <w:rPr>
          <w:rFonts w:ascii="Times New Roman" w:hAnsi="Times New Roman" w:cs="Times New Roman"/>
        </w:rPr>
        <w:t xml:space="preserve">he </w:t>
      </w:r>
      <w:r w:rsidR="003B5C61" w:rsidRPr="00886DF0">
        <w:rPr>
          <w:rFonts w:ascii="Times New Roman" w:hAnsi="Times New Roman" w:cs="Times New Roman"/>
        </w:rPr>
        <w:t>PAS Tool</w:t>
      </w:r>
      <w:r w:rsidR="00820BBB" w:rsidRPr="00886DF0">
        <w:rPr>
          <w:rFonts w:ascii="Times New Roman" w:hAnsi="Times New Roman" w:cs="Times New Roman"/>
        </w:rPr>
        <w:t xml:space="preserve"> is available for all </w:t>
      </w:r>
      <w:r w:rsidR="00C362EB">
        <w:rPr>
          <w:rFonts w:ascii="Times New Roman" w:hAnsi="Times New Roman" w:cs="Times New Roman"/>
        </w:rPr>
        <w:t>p</w:t>
      </w:r>
      <w:r w:rsidR="002023FD">
        <w:rPr>
          <w:rFonts w:ascii="Times New Roman" w:hAnsi="Times New Roman" w:cs="Times New Roman"/>
        </w:rPr>
        <w:t>hysicians/</w:t>
      </w:r>
      <w:r w:rsidR="00C362EB">
        <w:rPr>
          <w:rFonts w:ascii="Times New Roman" w:hAnsi="Times New Roman" w:cs="Times New Roman"/>
        </w:rPr>
        <w:t>p</w:t>
      </w:r>
      <w:r w:rsidR="0006131E" w:rsidRPr="00886DF0">
        <w:rPr>
          <w:rFonts w:ascii="Times New Roman" w:hAnsi="Times New Roman" w:cs="Times New Roman"/>
        </w:rPr>
        <w:t>rovider</w:t>
      </w:r>
      <w:r w:rsidR="00820BBB" w:rsidRPr="00886DF0">
        <w:rPr>
          <w:rFonts w:ascii="Times New Roman" w:hAnsi="Times New Roman" w:cs="Times New Roman"/>
        </w:rPr>
        <w:t>s to automate the</w:t>
      </w:r>
      <w:r w:rsidR="00C362EB">
        <w:rPr>
          <w:rFonts w:ascii="Times New Roman" w:hAnsi="Times New Roman" w:cs="Times New Roman"/>
        </w:rPr>
        <w:t xml:space="preserve"> </w:t>
      </w:r>
      <w:r w:rsidR="00820BBB" w:rsidRPr="00886DF0">
        <w:rPr>
          <w:rFonts w:ascii="Times New Roman" w:hAnsi="Times New Roman" w:cs="Times New Roman"/>
        </w:rPr>
        <w:t xml:space="preserve">referral process, and access can be provided by emailing </w:t>
      </w:r>
      <w:hyperlink r:id="rId23" w:history="1">
        <w:r w:rsidR="0084781E" w:rsidRPr="00886DF0">
          <w:rPr>
            <w:rStyle w:val="Hyperlink"/>
            <w:rFonts w:ascii="Times New Roman" w:hAnsi="Times New Roman" w:cs="Times New Roman"/>
          </w:rPr>
          <w:t>EHP@primehealthcare.com</w:t>
        </w:r>
      </w:hyperlink>
      <w:r w:rsidR="0084781E" w:rsidRPr="00886DF0">
        <w:rPr>
          <w:rFonts w:ascii="Times New Roman" w:hAnsi="Times New Roman" w:cs="Times New Roman"/>
        </w:rPr>
        <w:t>.</w:t>
      </w:r>
      <w:r w:rsidR="00B87D7B" w:rsidRPr="00886DF0">
        <w:rPr>
          <w:rFonts w:ascii="Times New Roman" w:hAnsi="Times New Roman" w:cs="Times New Roman"/>
        </w:rPr>
        <w:t xml:space="preserve"> Referral requests can also be faxed to Prime U</w:t>
      </w:r>
      <w:r w:rsidR="004E4D21">
        <w:rPr>
          <w:rFonts w:ascii="Times New Roman" w:hAnsi="Times New Roman" w:cs="Times New Roman"/>
        </w:rPr>
        <w:t>M</w:t>
      </w:r>
      <w:r w:rsidR="00B87D7B" w:rsidRPr="00886DF0">
        <w:rPr>
          <w:rFonts w:ascii="Times New Roman" w:hAnsi="Times New Roman" w:cs="Times New Roman"/>
        </w:rPr>
        <w:t xml:space="preserve"> at 909-235-4414.</w:t>
      </w:r>
    </w:p>
    <w:p w14:paraId="54786C44" w14:textId="77777777" w:rsidR="009E7A67" w:rsidRPr="00886DF0" w:rsidRDefault="009E7A67" w:rsidP="0084781E">
      <w:pPr>
        <w:autoSpaceDE w:val="0"/>
        <w:autoSpaceDN w:val="0"/>
        <w:adjustRightInd w:val="0"/>
        <w:ind w:left="360"/>
        <w:rPr>
          <w:rStyle w:val="Question"/>
          <w:rFonts w:ascii="Times New Roman" w:hAnsi="Times New Roman" w:cs="Times New Roman"/>
          <w:color w:val="auto"/>
        </w:rPr>
      </w:pPr>
    </w:p>
    <w:p w14:paraId="242844FC" w14:textId="20454A06" w:rsidR="00C03E0C" w:rsidRPr="00886DF0" w:rsidRDefault="00C03E0C" w:rsidP="0084781E">
      <w:pPr>
        <w:pStyle w:val="BasicParagraph"/>
        <w:suppressAutoHyphens/>
        <w:spacing w:line="240" w:lineRule="auto"/>
        <w:ind w:left="360"/>
        <w:rPr>
          <w:rStyle w:val="Question"/>
          <w:rFonts w:ascii="Times New Roman" w:hAnsi="Times New Roman" w:cs="Times New Roman"/>
        </w:rPr>
      </w:pPr>
    </w:p>
    <w:p w14:paraId="4437D196" w14:textId="4FCC1EDC" w:rsidR="002073F7" w:rsidRPr="009E7A67" w:rsidRDefault="002073F7" w:rsidP="0084781E">
      <w:pPr>
        <w:pStyle w:val="BasicParagraph"/>
        <w:numPr>
          <w:ilvl w:val="0"/>
          <w:numId w:val="18"/>
        </w:numPr>
        <w:suppressAutoHyphens/>
        <w:spacing w:line="240" w:lineRule="auto"/>
        <w:rPr>
          <w:rStyle w:val="Question"/>
          <w:rFonts w:ascii="Times New Roman" w:hAnsi="Times New Roman" w:cs="Times New Roman"/>
          <w:b/>
        </w:rPr>
      </w:pPr>
      <w:r w:rsidRPr="009E7A67">
        <w:rPr>
          <w:rStyle w:val="Question"/>
          <w:rFonts w:ascii="Times New Roman" w:hAnsi="Times New Roman" w:cs="Times New Roman"/>
          <w:b/>
        </w:rPr>
        <w:t>Why am I being redirected</w:t>
      </w:r>
      <w:r w:rsidR="00802BD6" w:rsidRPr="009E7A67">
        <w:rPr>
          <w:rStyle w:val="Question"/>
          <w:rFonts w:ascii="Times New Roman" w:hAnsi="Times New Roman" w:cs="Times New Roman"/>
          <w:b/>
        </w:rPr>
        <w:t xml:space="preserve"> </w:t>
      </w:r>
      <w:r w:rsidR="00706DE1" w:rsidRPr="009E7A67">
        <w:rPr>
          <w:rStyle w:val="Question"/>
          <w:rFonts w:ascii="Times New Roman" w:hAnsi="Times New Roman" w:cs="Times New Roman"/>
          <w:b/>
        </w:rPr>
        <w:t>to a provider within the Tier 1 Provider Network?</w:t>
      </w:r>
    </w:p>
    <w:p w14:paraId="01AEF77E" w14:textId="1778DCE2" w:rsidR="00706DE1" w:rsidRPr="009E7A67" w:rsidRDefault="008A7A0A" w:rsidP="00706DE1">
      <w:pPr>
        <w:pStyle w:val="BasicParagraph"/>
        <w:suppressAutoHyphens/>
        <w:spacing w:line="240" w:lineRule="auto"/>
        <w:ind w:left="360"/>
        <w:rPr>
          <w:rStyle w:val="Question"/>
          <w:rFonts w:ascii="Times New Roman" w:hAnsi="Times New Roman" w:cs="Times New Roman"/>
          <w:bCs/>
          <w:color w:val="auto"/>
        </w:rPr>
      </w:pPr>
      <w:r w:rsidRPr="009E7A67">
        <w:rPr>
          <w:rStyle w:val="Question"/>
          <w:rFonts w:ascii="Times New Roman" w:hAnsi="Times New Roman" w:cs="Times New Roman"/>
          <w:bCs/>
          <w:color w:val="auto"/>
        </w:rPr>
        <w:t xml:space="preserve">When </w:t>
      </w:r>
      <w:r w:rsidR="00AF2C92" w:rsidRPr="009E7A67">
        <w:rPr>
          <w:rStyle w:val="Question"/>
          <w:rFonts w:ascii="Times New Roman" w:hAnsi="Times New Roman" w:cs="Times New Roman"/>
          <w:bCs/>
          <w:color w:val="auto"/>
        </w:rPr>
        <w:t xml:space="preserve">your PCP or Specialist submits a request </w:t>
      </w:r>
      <w:r w:rsidR="008104D3" w:rsidRPr="009E7A67">
        <w:rPr>
          <w:rStyle w:val="Question"/>
          <w:rFonts w:ascii="Times New Roman" w:hAnsi="Times New Roman" w:cs="Times New Roman"/>
          <w:bCs/>
          <w:color w:val="auto"/>
        </w:rPr>
        <w:t>for</w:t>
      </w:r>
      <w:r w:rsidR="00AF2C92" w:rsidRPr="009E7A67">
        <w:rPr>
          <w:rStyle w:val="Question"/>
          <w:rFonts w:ascii="Times New Roman" w:hAnsi="Times New Roman" w:cs="Times New Roman"/>
          <w:bCs/>
          <w:color w:val="auto"/>
        </w:rPr>
        <w:t xml:space="preserve"> </w:t>
      </w:r>
      <w:r w:rsidR="00976D05" w:rsidRPr="009E7A67">
        <w:rPr>
          <w:rStyle w:val="Question"/>
          <w:rFonts w:ascii="Times New Roman" w:hAnsi="Times New Roman" w:cs="Times New Roman"/>
          <w:bCs/>
          <w:color w:val="auto"/>
        </w:rPr>
        <w:t xml:space="preserve">authorization </w:t>
      </w:r>
      <w:r w:rsidR="00AF2C92" w:rsidRPr="009E7A67">
        <w:rPr>
          <w:rStyle w:val="Question"/>
          <w:rFonts w:ascii="Times New Roman" w:hAnsi="Times New Roman" w:cs="Times New Roman"/>
          <w:bCs/>
          <w:color w:val="auto"/>
        </w:rPr>
        <w:t xml:space="preserve">and </w:t>
      </w:r>
      <w:r w:rsidRPr="009E7A67">
        <w:rPr>
          <w:rStyle w:val="Question"/>
          <w:rFonts w:ascii="Times New Roman" w:hAnsi="Times New Roman" w:cs="Times New Roman"/>
          <w:bCs/>
          <w:color w:val="auto"/>
        </w:rPr>
        <w:t xml:space="preserve">it is determined by Prime UM that a Tier </w:t>
      </w:r>
      <w:r w:rsidR="00A0741D" w:rsidRPr="009E7A67">
        <w:rPr>
          <w:rStyle w:val="Question"/>
          <w:rFonts w:ascii="Times New Roman" w:hAnsi="Times New Roman" w:cs="Times New Roman"/>
          <w:bCs/>
          <w:color w:val="auto"/>
        </w:rPr>
        <w:t xml:space="preserve">1 Provider is available </w:t>
      </w:r>
      <w:r w:rsidR="00A35B79" w:rsidRPr="009E7A67">
        <w:rPr>
          <w:rStyle w:val="Question"/>
          <w:rFonts w:ascii="Times New Roman" w:hAnsi="Times New Roman" w:cs="Times New Roman"/>
          <w:bCs/>
          <w:color w:val="auto"/>
        </w:rPr>
        <w:t xml:space="preserve">and can </w:t>
      </w:r>
      <w:r w:rsidR="00A0741D" w:rsidRPr="009E7A67">
        <w:rPr>
          <w:rStyle w:val="Question"/>
          <w:rFonts w:ascii="Times New Roman" w:hAnsi="Times New Roman" w:cs="Times New Roman"/>
          <w:bCs/>
          <w:color w:val="auto"/>
        </w:rPr>
        <w:t xml:space="preserve">provide requested services, they will redirect </w:t>
      </w:r>
      <w:r w:rsidR="00C07A7B" w:rsidRPr="009E7A67">
        <w:rPr>
          <w:rStyle w:val="Question"/>
          <w:rFonts w:ascii="Times New Roman" w:hAnsi="Times New Roman" w:cs="Times New Roman"/>
          <w:bCs/>
          <w:color w:val="auto"/>
        </w:rPr>
        <w:t xml:space="preserve">members to that provider. Remember, </w:t>
      </w:r>
      <w:r w:rsidR="00900E83" w:rsidRPr="009E7A67">
        <w:rPr>
          <w:rStyle w:val="Question"/>
          <w:rFonts w:ascii="Times New Roman" w:hAnsi="Times New Roman" w:cs="Times New Roman"/>
          <w:bCs/>
          <w:color w:val="auto"/>
        </w:rPr>
        <w:t xml:space="preserve">services that are provided withing the Tier 1 Network </w:t>
      </w:r>
      <w:r w:rsidR="00C07A7B" w:rsidRPr="009E7A67">
        <w:rPr>
          <w:rStyle w:val="Question"/>
          <w:rFonts w:ascii="Times New Roman" w:hAnsi="Times New Roman" w:cs="Times New Roman"/>
          <w:bCs/>
          <w:color w:val="auto"/>
        </w:rPr>
        <w:t>provides benefits at a lower out of pocket to you!</w:t>
      </w:r>
    </w:p>
    <w:p w14:paraId="00017408" w14:textId="77777777" w:rsidR="00A04154" w:rsidRPr="009E7A67" w:rsidRDefault="00A04154" w:rsidP="00706DE1">
      <w:pPr>
        <w:pStyle w:val="BasicParagraph"/>
        <w:suppressAutoHyphens/>
        <w:spacing w:line="240" w:lineRule="auto"/>
        <w:ind w:left="360"/>
        <w:rPr>
          <w:rStyle w:val="Question"/>
          <w:rFonts w:ascii="Times New Roman" w:hAnsi="Times New Roman" w:cs="Times New Roman"/>
          <w:bCs/>
          <w:color w:val="auto"/>
        </w:rPr>
      </w:pPr>
    </w:p>
    <w:p w14:paraId="1E205B33" w14:textId="7DC12F2D" w:rsidR="00A04154" w:rsidRPr="009E7A67" w:rsidRDefault="00A04154" w:rsidP="00A04154">
      <w:pPr>
        <w:pStyle w:val="BasicParagraph"/>
        <w:numPr>
          <w:ilvl w:val="0"/>
          <w:numId w:val="18"/>
        </w:numPr>
        <w:suppressAutoHyphens/>
        <w:spacing w:line="240" w:lineRule="auto"/>
        <w:rPr>
          <w:rStyle w:val="Question"/>
          <w:rFonts w:ascii="Times New Roman" w:hAnsi="Times New Roman" w:cs="Times New Roman"/>
          <w:b/>
        </w:rPr>
      </w:pPr>
      <w:r w:rsidRPr="009E7A67">
        <w:rPr>
          <w:rStyle w:val="Question"/>
          <w:rFonts w:ascii="Times New Roman" w:hAnsi="Times New Roman" w:cs="Times New Roman"/>
          <w:b/>
        </w:rPr>
        <w:t>What should I do if the Provider that I was referred to can</w:t>
      </w:r>
      <w:r w:rsidR="00435A81" w:rsidRPr="009E7A67">
        <w:rPr>
          <w:rStyle w:val="Question"/>
          <w:rFonts w:ascii="Times New Roman" w:hAnsi="Times New Roman" w:cs="Times New Roman"/>
          <w:b/>
        </w:rPr>
        <w:t>’t</w:t>
      </w:r>
      <w:r w:rsidRPr="009E7A67">
        <w:rPr>
          <w:rStyle w:val="Question"/>
          <w:rFonts w:ascii="Times New Roman" w:hAnsi="Times New Roman" w:cs="Times New Roman"/>
          <w:b/>
        </w:rPr>
        <w:t xml:space="preserve"> see me, and another provider within the same office can see me? Can I see that Provider without notifying Prime UM?</w:t>
      </w:r>
    </w:p>
    <w:p w14:paraId="1B942A1D" w14:textId="6D725C91" w:rsidR="00A04154" w:rsidRDefault="000427AD" w:rsidP="00706DE1">
      <w:pPr>
        <w:pStyle w:val="BasicParagraph"/>
        <w:suppressAutoHyphens/>
        <w:spacing w:line="240" w:lineRule="auto"/>
        <w:ind w:left="360"/>
        <w:rPr>
          <w:rStyle w:val="Question"/>
          <w:rFonts w:ascii="Times New Roman" w:hAnsi="Times New Roman" w:cs="Times New Roman"/>
          <w:bCs/>
          <w:color w:val="auto"/>
        </w:rPr>
      </w:pPr>
      <w:r>
        <w:rPr>
          <w:rFonts w:ascii="Times New Roman" w:hAnsi="Times New Roman" w:cs="Times New Roman"/>
        </w:rPr>
        <w:t xml:space="preserve">In some cases, not </w:t>
      </w:r>
      <w:r w:rsidR="003C14E3">
        <w:rPr>
          <w:rFonts w:ascii="Times New Roman" w:hAnsi="Times New Roman" w:cs="Times New Roman"/>
        </w:rPr>
        <w:t>all</w:t>
      </w:r>
      <w:r>
        <w:rPr>
          <w:rFonts w:ascii="Times New Roman" w:hAnsi="Times New Roman" w:cs="Times New Roman"/>
        </w:rPr>
        <w:t xml:space="preserve"> the physicians located within </w:t>
      </w:r>
      <w:r w:rsidR="00233312">
        <w:rPr>
          <w:rFonts w:ascii="Times New Roman" w:hAnsi="Times New Roman" w:cs="Times New Roman"/>
        </w:rPr>
        <w:t xml:space="preserve">a provider’s office are part of the Tier 1 Provider Network. </w:t>
      </w:r>
      <w:r w:rsidR="003C14E3">
        <w:rPr>
          <w:rFonts w:ascii="Times New Roman" w:hAnsi="Times New Roman" w:cs="Times New Roman"/>
        </w:rPr>
        <w:t>To</w:t>
      </w:r>
      <w:r w:rsidR="00233312">
        <w:rPr>
          <w:rFonts w:ascii="Times New Roman" w:hAnsi="Times New Roman" w:cs="Times New Roman"/>
        </w:rPr>
        <w:t xml:space="preserve"> avoid</w:t>
      </w:r>
      <w:r w:rsidR="006E31B2">
        <w:rPr>
          <w:rFonts w:ascii="Times New Roman" w:hAnsi="Times New Roman" w:cs="Times New Roman"/>
        </w:rPr>
        <w:t xml:space="preserve"> becoming financially responsible for services, </w:t>
      </w:r>
      <w:r w:rsidR="00237964">
        <w:rPr>
          <w:rFonts w:ascii="Times New Roman" w:hAnsi="Times New Roman" w:cs="Times New Roman"/>
        </w:rPr>
        <w:t xml:space="preserve">please </w:t>
      </w:r>
      <w:r w:rsidR="003C14E3">
        <w:rPr>
          <w:rFonts w:ascii="Times New Roman" w:hAnsi="Times New Roman" w:cs="Times New Roman"/>
        </w:rPr>
        <w:t xml:space="preserve">be sure to </w:t>
      </w:r>
      <w:r w:rsidR="00135830">
        <w:rPr>
          <w:rFonts w:ascii="Times New Roman" w:hAnsi="Times New Roman" w:cs="Times New Roman"/>
        </w:rPr>
        <w:t xml:space="preserve">check </w:t>
      </w:r>
      <w:r w:rsidR="00237964">
        <w:rPr>
          <w:rFonts w:ascii="Times New Roman" w:hAnsi="Times New Roman" w:cs="Times New Roman"/>
        </w:rPr>
        <w:t xml:space="preserve">that the provider is part of the </w:t>
      </w:r>
      <w:r w:rsidR="00E10200">
        <w:rPr>
          <w:rFonts w:ascii="Times New Roman" w:hAnsi="Times New Roman" w:cs="Times New Roman"/>
        </w:rPr>
        <w:t>Tier 1 Network. By calling Prime Customer Service</w:t>
      </w:r>
      <w:r w:rsidR="00C244F3">
        <w:rPr>
          <w:rFonts w:ascii="Times New Roman" w:hAnsi="Times New Roman" w:cs="Times New Roman"/>
        </w:rPr>
        <w:t xml:space="preserve"> at 877-234-522</w:t>
      </w:r>
      <w:r w:rsidR="00CA2F35">
        <w:rPr>
          <w:rFonts w:ascii="Times New Roman" w:hAnsi="Times New Roman" w:cs="Times New Roman"/>
        </w:rPr>
        <w:t>7 and notifying</w:t>
      </w:r>
      <w:r w:rsidR="00E10200">
        <w:rPr>
          <w:rFonts w:ascii="Times New Roman" w:hAnsi="Times New Roman" w:cs="Times New Roman"/>
        </w:rPr>
        <w:t xml:space="preserve"> Prime UM</w:t>
      </w:r>
      <w:r w:rsidR="00CA2F35">
        <w:rPr>
          <w:rFonts w:ascii="Times New Roman" w:hAnsi="Times New Roman" w:cs="Times New Roman"/>
        </w:rPr>
        <w:t>, they</w:t>
      </w:r>
      <w:r w:rsidR="00E10200">
        <w:rPr>
          <w:rFonts w:ascii="Times New Roman" w:hAnsi="Times New Roman" w:cs="Times New Roman"/>
        </w:rPr>
        <w:t xml:space="preserve"> will </w:t>
      </w:r>
      <w:r w:rsidR="005C3745">
        <w:rPr>
          <w:rFonts w:ascii="Times New Roman" w:hAnsi="Times New Roman" w:cs="Times New Roman"/>
        </w:rPr>
        <w:t xml:space="preserve">modify your authorization to </w:t>
      </w:r>
      <w:r w:rsidR="00C244F3">
        <w:rPr>
          <w:rFonts w:ascii="Times New Roman" w:hAnsi="Times New Roman" w:cs="Times New Roman"/>
        </w:rPr>
        <w:t xml:space="preserve">redirect </w:t>
      </w:r>
      <w:r w:rsidR="00EF2F62">
        <w:rPr>
          <w:rFonts w:ascii="Times New Roman" w:hAnsi="Times New Roman" w:cs="Times New Roman"/>
        </w:rPr>
        <w:t>you</w:t>
      </w:r>
      <w:r w:rsidR="00C244F3">
        <w:rPr>
          <w:rFonts w:ascii="Times New Roman" w:hAnsi="Times New Roman" w:cs="Times New Roman"/>
        </w:rPr>
        <w:t xml:space="preserve"> to </w:t>
      </w:r>
      <w:r w:rsidR="00CA2F35">
        <w:rPr>
          <w:rFonts w:ascii="Times New Roman" w:hAnsi="Times New Roman" w:cs="Times New Roman"/>
        </w:rPr>
        <w:t>this</w:t>
      </w:r>
      <w:r w:rsidR="00C244F3">
        <w:rPr>
          <w:rFonts w:ascii="Times New Roman" w:hAnsi="Times New Roman" w:cs="Times New Roman"/>
        </w:rPr>
        <w:t xml:space="preserve"> provider </w:t>
      </w:r>
      <w:r w:rsidR="00135830">
        <w:rPr>
          <w:rFonts w:ascii="Times New Roman" w:hAnsi="Times New Roman" w:cs="Times New Roman"/>
        </w:rPr>
        <w:t xml:space="preserve">within that office </w:t>
      </w:r>
      <w:r w:rsidR="00C244F3">
        <w:rPr>
          <w:rFonts w:ascii="Times New Roman" w:hAnsi="Times New Roman" w:cs="Times New Roman"/>
        </w:rPr>
        <w:t xml:space="preserve">or </w:t>
      </w:r>
      <w:r w:rsidR="00367565">
        <w:rPr>
          <w:rFonts w:ascii="Times New Roman" w:hAnsi="Times New Roman" w:cs="Times New Roman"/>
        </w:rPr>
        <w:t xml:space="preserve">can </w:t>
      </w:r>
      <w:r w:rsidR="00C244F3">
        <w:rPr>
          <w:rFonts w:ascii="Times New Roman" w:hAnsi="Times New Roman" w:cs="Times New Roman"/>
        </w:rPr>
        <w:t xml:space="preserve">locate another provider </w:t>
      </w:r>
      <w:r w:rsidR="00367565">
        <w:rPr>
          <w:rFonts w:ascii="Times New Roman" w:hAnsi="Times New Roman" w:cs="Times New Roman"/>
        </w:rPr>
        <w:t xml:space="preserve">that can see you </w:t>
      </w:r>
      <w:r w:rsidR="00C244F3">
        <w:rPr>
          <w:rFonts w:ascii="Times New Roman" w:hAnsi="Times New Roman" w:cs="Times New Roman"/>
        </w:rPr>
        <w:t>within network</w:t>
      </w:r>
      <w:r w:rsidR="00EF2F62">
        <w:rPr>
          <w:rFonts w:ascii="Times New Roman" w:hAnsi="Times New Roman" w:cs="Times New Roman"/>
        </w:rPr>
        <w:t>.</w:t>
      </w:r>
    </w:p>
    <w:p w14:paraId="1F2358C7" w14:textId="77777777" w:rsidR="00C07A7B" w:rsidRPr="001D70FA" w:rsidRDefault="00C07A7B" w:rsidP="00706DE1">
      <w:pPr>
        <w:pStyle w:val="BasicParagraph"/>
        <w:suppressAutoHyphens/>
        <w:spacing w:line="240" w:lineRule="auto"/>
        <w:ind w:left="360"/>
        <w:rPr>
          <w:rStyle w:val="Question"/>
          <w:rFonts w:ascii="Times New Roman" w:hAnsi="Times New Roman" w:cs="Times New Roman"/>
          <w:bCs/>
          <w:color w:val="auto"/>
        </w:rPr>
      </w:pPr>
    </w:p>
    <w:p w14:paraId="71E4D2A5" w14:textId="1200CFFD" w:rsidR="009C646C" w:rsidRPr="00886DF0" w:rsidRDefault="009C646C" w:rsidP="0084781E">
      <w:pPr>
        <w:pStyle w:val="BasicParagraph"/>
        <w:numPr>
          <w:ilvl w:val="0"/>
          <w:numId w:val="18"/>
        </w:numPr>
        <w:suppressAutoHyphens/>
        <w:spacing w:line="240" w:lineRule="auto"/>
        <w:rPr>
          <w:rStyle w:val="Question"/>
          <w:rFonts w:ascii="Times New Roman" w:hAnsi="Times New Roman" w:cs="Times New Roman"/>
          <w:b/>
        </w:rPr>
      </w:pPr>
      <w:r w:rsidRPr="00886DF0">
        <w:rPr>
          <w:rStyle w:val="Question"/>
          <w:rFonts w:ascii="Times New Roman" w:hAnsi="Times New Roman" w:cs="Times New Roman"/>
          <w:b/>
        </w:rPr>
        <w:t xml:space="preserve">If I am pregnant and </w:t>
      </w:r>
      <w:r w:rsidR="004A7F93" w:rsidRPr="00886DF0">
        <w:rPr>
          <w:rStyle w:val="Question"/>
          <w:rFonts w:ascii="Times New Roman" w:hAnsi="Times New Roman" w:cs="Times New Roman"/>
          <w:b/>
        </w:rPr>
        <w:t>prefer</w:t>
      </w:r>
      <w:r w:rsidRPr="00886DF0">
        <w:rPr>
          <w:rStyle w:val="Question"/>
          <w:rFonts w:ascii="Times New Roman" w:hAnsi="Times New Roman" w:cs="Times New Roman"/>
          <w:b/>
        </w:rPr>
        <w:t xml:space="preserve"> to deliver in a </w:t>
      </w:r>
      <w:r w:rsidR="004A7F93" w:rsidRPr="00886DF0">
        <w:rPr>
          <w:rStyle w:val="Question"/>
          <w:rFonts w:ascii="Times New Roman" w:hAnsi="Times New Roman" w:cs="Times New Roman"/>
          <w:b/>
        </w:rPr>
        <w:t xml:space="preserve">Tier 2 </w:t>
      </w:r>
      <w:r w:rsidRPr="00886DF0">
        <w:rPr>
          <w:rStyle w:val="Question"/>
          <w:rFonts w:ascii="Times New Roman" w:hAnsi="Times New Roman" w:cs="Times New Roman"/>
          <w:b/>
        </w:rPr>
        <w:t xml:space="preserve">facility, </w:t>
      </w:r>
      <w:r w:rsidR="00CB52C4" w:rsidRPr="00886DF0">
        <w:rPr>
          <w:rStyle w:val="Question"/>
          <w:rFonts w:ascii="Times New Roman" w:hAnsi="Times New Roman" w:cs="Times New Roman"/>
          <w:b/>
        </w:rPr>
        <w:t>do I need to obtain a referral</w:t>
      </w:r>
      <w:r w:rsidR="00A274F9" w:rsidRPr="00886DF0">
        <w:rPr>
          <w:rStyle w:val="Question"/>
          <w:rFonts w:ascii="Times New Roman" w:hAnsi="Times New Roman" w:cs="Times New Roman"/>
          <w:b/>
        </w:rPr>
        <w:t xml:space="preserve"> and prior authorization</w:t>
      </w:r>
      <w:r w:rsidRPr="00886DF0">
        <w:rPr>
          <w:rStyle w:val="Question"/>
          <w:rFonts w:ascii="Times New Roman" w:hAnsi="Times New Roman" w:cs="Times New Roman"/>
          <w:b/>
        </w:rPr>
        <w:t>?</w:t>
      </w:r>
    </w:p>
    <w:p w14:paraId="378DF845" w14:textId="01360107" w:rsidR="00A274F9" w:rsidRPr="00886DF0" w:rsidRDefault="00A274F9" w:rsidP="0084781E">
      <w:pPr>
        <w:pStyle w:val="BasicParagraph"/>
        <w:suppressAutoHyphens/>
        <w:spacing w:line="240" w:lineRule="auto"/>
        <w:ind w:left="360"/>
        <w:rPr>
          <w:rFonts w:ascii="Times New Roman" w:hAnsi="Times New Roman" w:cs="Times New Roman"/>
        </w:rPr>
      </w:pPr>
      <w:r w:rsidRPr="00886DF0">
        <w:rPr>
          <w:rFonts w:ascii="Times New Roman" w:hAnsi="Times New Roman" w:cs="Times New Roman"/>
        </w:rPr>
        <w:t>Yes. Before using a</w:t>
      </w:r>
      <w:r w:rsidR="000866EE" w:rsidRPr="00886DF0">
        <w:rPr>
          <w:rFonts w:ascii="Times New Roman" w:hAnsi="Times New Roman" w:cs="Times New Roman"/>
        </w:rPr>
        <w:t xml:space="preserve"> Non-Prime He</w:t>
      </w:r>
      <w:r w:rsidRPr="00886DF0">
        <w:rPr>
          <w:rFonts w:ascii="Times New Roman" w:hAnsi="Times New Roman" w:cs="Times New Roman"/>
        </w:rPr>
        <w:t xml:space="preserve">althcare </w:t>
      </w:r>
      <w:r w:rsidR="00C362EB">
        <w:rPr>
          <w:rFonts w:ascii="Times New Roman" w:hAnsi="Times New Roman" w:cs="Times New Roman"/>
        </w:rPr>
        <w:t>p</w:t>
      </w:r>
      <w:r w:rsidR="0006131E" w:rsidRPr="00886DF0">
        <w:rPr>
          <w:rFonts w:ascii="Times New Roman" w:hAnsi="Times New Roman" w:cs="Times New Roman"/>
        </w:rPr>
        <w:t>rovider</w:t>
      </w:r>
      <w:r w:rsidR="003B5C61" w:rsidRPr="00886DF0">
        <w:rPr>
          <w:rFonts w:ascii="Times New Roman" w:hAnsi="Times New Roman" w:cs="Times New Roman"/>
        </w:rPr>
        <w:t xml:space="preserve"> or facility</w:t>
      </w:r>
      <w:r w:rsidRPr="00886DF0">
        <w:rPr>
          <w:rFonts w:ascii="Times New Roman" w:hAnsi="Times New Roman" w:cs="Times New Roman"/>
        </w:rPr>
        <w:t xml:space="preserve">, your PCP </w:t>
      </w:r>
      <w:r w:rsidR="003B5C61" w:rsidRPr="00886DF0">
        <w:rPr>
          <w:rFonts w:ascii="Times New Roman" w:hAnsi="Times New Roman" w:cs="Times New Roman"/>
        </w:rPr>
        <w:t xml:space="preserve">or </w:t>
      </w:r>
      <w:r w:rsidR="00C362EB">
        <w:rPr>
          <w:rFonts w:ascii="Times New Roman" w:hAnsi="Times New Roman" w:cs="Times New Roman"/>
        </w:rPr>
        <w:t>p</w:t>
      </w:r>
      <w:r w:rsidR="003B5C61" w:rsidRPr="00886DF0">
        <w:rPr>
          <w:rFonts w:ascii="Times New Roman" w:hAnsi="Times New Roman" w:cs="Times New Roman"/>
        </w:rPr>
        <w:t xml:space="preserve">rovider </w:t>
      </w:r>
      <w:r w:rsidRPr="00886DF0">
        <w:rPr>
          <w:rFonts w:ascii="Times New Roman" w:hAnsi="Times New Roman" w:cs="Times New Roman"/>
        </w:rPr>
        <w:t xml:space="preserve">must </w:t>
      </w:r>
      <w:r w:rsidR="000866EE" w:rsidRPr="00886DF0">
        <w:rPr>
          <w:rFonts w:ascii="Times New Roman" w:hAnsi="Times New Roman" w:cs="Times New Roman"/>
        </w:rPr>
        <w:t xml:space="preserve">submit a referral request to </w:t>
      </w:r>
      <w:r w:rsidRPr="00886DF0">
        <w:rPr>
          <w:rFonts w:ascii="Times New Roman" w:hAnsi="Times New Roman" w:cs="Times New Roman"/>
        </w:rPr>
        <w:t xml:space="preserve">Prime </w:t>
      </w:r>
      <w:r w:rsidR="00312F71" w:rsidRPr="00886DF0">
        <w:rPr>
          <w:rFonts w:ascii="Times New Roman" w:hAnsi="Times New Roman" w:cs="Times New Roman"/>
        </w:rPr>
        <w:t>U</w:t>
      </w:r>
      <w:r w:rsidR="004E4D21">
        <w:rPr>
          <w:rFonts w:ascii="Times New Roman" w:hAnsi="Times New Roman" w:cs="Times New Roman"/>
        </w:rPr>
        <w:t>M</w:t>
      </w:r>
      <w:r w:rsidRPr="00886DF0">
        <w:rPr>
          <w:rFonts w:ascii="Times New Roman" w:hAnsi="Times New Roman" w:cs="Times New Roman"/>
        </w:rPr>
        <w:t xml:space="preserve"> for maternit</w:t>
      </w:r>
      <w:r w:rsidR="003B5C61" w:rsidRPr="00886DF0">
        <w:rPr>
          <w:rFonts w:ascii="Times New Roman" w:hAnsi="Times New Roman" w:cs="Times New Roman"/>
        </w:rPr>
        <w:t>y care and labor and delivery. Prime U</w:t>
      </w:r>
      <w:r w:rsidR="004E4D21">
        <w:rPr>
          <w:rFonts w:ascii="Times New Roman" w:hAnsi="Times New Roman" w:cs="Times New Roman"/>
        </w:rPr>
        <w:t>M</w:t>
      </w:r>
      <w:r w:rsidR="003B5C61" w:rsidRPr="00886DF0">
        <w:rPr>
          <w:rFonts w:ascii="Times New Roman" w:hAnsi="Times New Roman" w:cs="Times New Roman"/>
        </w:rPr>
        <w:t xml:space="preserve"> will review and can issue an authorization. Please remember that prior authorization is needed. Tier 2 rates and member responsibility may apply. Keep in mind that these costs may be significantly greater than Tier 1 rates, which may be little to no cost to you.</w:t>
      </w:r>
    </w:p>
    <w:p w14:paraId="176E3810" w14:textId="1D36940E" w:rsidR="00CE74AA" w:rsidRPr="00886DF0" w:rsidRDefault="00CE74AA" w:rsidP="0084781E">
      <w:pPr>
        <w:pStyle w:val="BasicParagraph"/>
        <w:suppressAutoHyphens/>
        <w:spacing w:line="240" w:lineRule="auto"/>
        <w:ind w:left="360"/>
        <w:rPr>
          <w:rStyle w:val="Question"/>
          <w:rFonts w:ascii="Times New Roman" w:hAnsi="Times New Roman" w:cs="Times New Roman"/>
          <w:b/>
        </w:rPr>
      </w:pPr>
    </w:p>
    <w:p w14:paraId="74287038" w14:textId="7F0E6DEE" w:rsidR="009C646C" w:rsidRPr="00886DF0" w:rsidRDefault="009C646C" w:rsidP="0084781E">
      <w:pPr>
        <w:pStyle w:val="BasicParagraph"/>
        <w:numPr>
          <w:ilvl w:val="0"/>
          <w:numId w:val="18"/>
        </w:numPr>
        <w:suppressAutoHyphens/>
        <w:spacing w:line="240" w:lineRule="auto"/>
        <w:rPr>
          <w:rFonts w:ascii="Times New Roman" w:hAnsi="Times New Roman" w:cs="Times New Roman"/>
          <w:b/>
          <w:color w:val="006792"/>
        </w:rPr>
      </w:pPr>
      <w:r w:rsidRPr="00886DF0">
        <w:rPr>
          <w:rStyle w:val="Question"/>
          <w:rFonts w:ascii="Times New Roman" w:hAnsi="Times New Roman" w:cs="Times New Roman"/>
          <w:b/>
        </w:rPr>
        <w:t xml:space="preserve">I have cancer and the </w:t>
      </w:r>
      <w:r w:rsidR="004A7F93" w:rsidRPr="00886DF0">
        <w:rPr>
          <w:rStyle w:val="Question"/>
          <w:rFonts w:ascii="Times New Roman" w:hAnsi="Times New Roman" w:cs="Times New Roman"/>
          <w:b/>
        </w:rPr>
        <w:t xml:space="preserve">Tier 1 </w:t>
      </w:r>
      <w:r w:rsidRPr="00886DF0">
        <w:rPr>
          <w:rStyle w:val="Question"/>
          <w:rFonts w:ascii="Times New Roman" w:hAnsi="Times New Roman" w:cs="Times New Roman"/>
          <w:b/>
        </w:rPr>
        <w:t>Prime H</w:t>
      </w:r>
      <w:r w:rsidR="00A274F9" w:rsidRPr="00886DF0">
        <w:rPr>
          <w:rStyle w:val="Question"/>
          <w:rFonts w:ascii="Times New Roman" w:hAnsi="Times New Roman" w:cs="Times New Roman"/>
          <w:b/>
        </w:rPr>
        <w:t xml:space="preserve">ealthcare Network </w:t>
      </w:r>
      <w:r w:rsidR="004A7F93" w:rsidRPr="00886DF0">
        <w:rPr>
          <w:rStyle w:val="Question"/>
          <w:rFonts w:ascii="Times New Roman" w:hAnsi="Times New Roman" w:cs="Times New Roman"/>
          <w:b/>
        </w:rPr>
        <w:t xml:space="preserve">near me </w:t>
      </w:r>
      <w:r w:rsidR="00A274F9" w:rsidRPr="00886DF0">
        <w:rPr>
          <w:rStyle w:val="Question"/>
          <w:rFonts w:ascii="Times New Roman" w:hAnsi="Times New Roman" w:cs="Times New Roman"/>
          <w:b/>
        </w:rPr>
        <w:t xml:space="preserve">does not have a </w:t>
      </w:r>
      <w:r w:rsidRPr="00886DF0">
        <w:rPr>
          <w:rStyle w:val="Question"/>
          <w:rFonts w:ascii="Times New Roman" w:hAnsi="Times New Roman" w:cs="Times New Roman"/>
          <w:b/>
        </w:rPr>
        <w:t xml:space="preserve">cancer </w:t>
      </w:r>
      <w:r w:rsidR="00A274F9" w:rsidRPr="00886DF0">
        <w:rPr>
          <w:rStyle w:val="Question"/>
          <w:rFonts w:ascii="Times New Roman" w:hAnsi="Times New Roman" w:cs="Times New Roman"/>
          <w:b/>
        </w:rPr>
        <w:t>center. W</w:t>
      </w:r>
      <w:r w:rsidRPr="00886DF0">
        <w:rPr>
          <w:rStyle w:val="Question"/>
          <w:rFonts w:ascii="Times New Roman" w:hAnsi="Times New Roman" w:cs="Times New Roman"/>
          <w:b/>
        </w:rPr>
        <w:t>hat should I do?</w:t>
      </w:r>
    </w:p>
    <w:p w14:paraId="4E6606AF" w14:textId="67B75BF9" w:rsidR="00C63FF1" w:rsidRPr="00886DF0" w:rsidRDefault="00B51332" w:rsidP="0084781E">
      <w:pPr>
        <w:pStyle w:val="BasicParagraph"/>
        <w:suppressAutoHyphens/>
        <w:spacing w:line="240" w:lineRule="auto"/>
        <w:ind w:left="360"/>
        <w:rPr>
          <w:rFonts w:ascii="Times New Roman" w:hAnsi="Times New Roman" w:cs="Times New Roman"/>
          <w:bCs/>
        </w:rPr>
      </w:pPr>
      <w:r w:rsidRPr="00886DF0">
        <w:rPr>
          <w:rFonts w:ascii="Times New Roman" w:hAnsi="Times New Roman" w:cs="Times New Roman"/>
          <w:bCs/>
        </w:rPr>
        <w:t xml:space="preserve">We want to ensure you have access to quality care. </w:t>
      </w:r>
      <w:r w:rsidR="00A274F9" w:rsidRPr="00886DF0">
        <w:rPr>
          <w:rFonts w:ascii="Times New Roman" w:hAnsi="Times New Roman" w:cs="Times New Roman"/>
          <w:bCs/>
        </w:rPr>
        <w:t>If you require a service</w:t>
      </w:r>
      <w:r w:rsidR="004A7F93" w:rsidRPr="00886DF0">
        <w:rPr>
          <w:rFonts w:ascii="Times New Roman" w:hAnsi="Times New Roman" w:cs="Times New Roman"/>
          <w:bCs/>
        </w:rPr>
        <w:t xml:space="preserve"> that is not available near you</w:t>
      </w:r>
      <w:r w:rsidR="009C646C" w:rsidRPr="00886DF0">
        <w:rPr>
          <w:rFonts w:ascii="Times New Roman" w:hAnsi="Times New Roman" w:cs="Times New Roman"/>
          <w:bCs/>
        </w:rPr>
        <w:t xml:space="preserve"> within the </w:t>
      </w:r>
      <w:r w:rsidR="004A7F93" w:rsidRPr="00886DF0">
        <w:rPr>
          <w:rFonts w:ascii="Times New Roman" w:hAnsi="Times New Roman" w:cs="Times New Roman"/>
          <w:bCs/>
        </w:rPr>
        <w:t xml:space="preserve">Tier 1 </w:t>
      </w:r>
      <w:r w:rsidR="009C646C" w:rsidRPr="00886DF0">
        <w:rPr>
          <w:rFonts w:ascii="Times New Roman" w:hAnsi="Times New Roman" w:cs="Times New Roman"/>
          <w:bCs/>
        </w:rPr>
        <w:t xml:space="preserve">Prime Healthcare Network, </w:t>
      </w:r>
      <w:r w:rsidR="00A274F9" w:rsidRPr="00886DF0">
        <w:rPr>
          <w:rFonts w:ascii="Times New Roman" w:hAnsi="Times New Roman" w:cs="Times New Roman"/>
          <w:bCs/>
        </w:rPr>
        <w:t xml:space="preserve">Prime </w:t>
      </w:r>
      <w:r w:rsidR="00312F71" w:rsidRPr="00886DF0">
        <w:rPr>
          <w:rFonts w:ascii="Times New Roman" w:hAnsi="Times New Roman" w:cs="Times New Roman"/>
          <w:bCs/>
        </w:rPr>
        <w:t>U</w:t>
      </w:r>
      <w:r w:rsidR="004E4D21">
        <w:rPr>
          <w:rFonts w:ascii="Times New Roman" w:hAnsi="Times New Roman" w:cs="Times New Roman"/>
          <w:bCs/>
        </w:rPr>
        <w:t>M</w:t>
      </w:r>
      <w:r w:rsidR="00A274F9" w:rsidRPr="00886DF0">
        <w:rPr>
          <w:rFonts w:ascii="Times New Roman" w:hAnsi="Times New Roman" w:cs="Times New Roman"/>
          <w:bCs/>
        </w:rPr>
        <w:t xml:space="preserve"> will coordinate </w:t>
      </w:r>
      <w:r w:rsidR="00CE74AA" w:rsidRPr="00886DF0">
        <w:rPr>
          <w:rFonts w:ascii="Times New Roman" w:hAnsi="Times New Roman" w:cs="Times New Roman"/>
          <w:bCs/>
        </w:rPr>
        <w:br/>
      </w:r>
      <w:r w:rsidR="00A274F9" w:rsidRPr="00886DF0">
        <w:rPr>
          <w:rFonts w:ascii="Times New Roman" w:hAnsi="Times New Roman" w:cs="Times New Roman"/>
          <w:bCs/>
        </w:rPr>
        <w:t xml:space="preserve">care through the </w:t>
      </w:r>
      <w:r w:rsidR="004A7F93" w:rsidRPr="00886DF0">
        <w:rPr>
          <w:rFonts w:ascii="Times New Roman" w:hAnsi="Times New Roman" w:cs="Times New Roman"/>
          <w:bCs/>
        </w:rPr>
        <w:t>Tier 2</w:t>
      </w:r>
      <w:r w:rsidR="00A274F9" w:rsidRPr="00886DF0">
        <w:rPr>
          <w:rFonts w:ascii="Times New Roman" w:hAnsi="Times New Roman" w:cs="Times New Roman"/>
          <w:bCs/>
        </w:rPr>
        <w:t xml:space="preserve"> </w:t>
      </w:r>
      <w:r w:rsidR="007A44B4" w:rsidRPr="00886DF0">
        <w:rPr>
          <w:rFonts w:ascii="Times New Roman" w:hAnsi="Times New Roman" w:cs="Times New Roman"/>
          <w:bCs/>
        </w:rPr>
        <w:t>Network</w:t>
      </w:r>
      <w:r w:rsidR="00A274F9" w:rsidRPr="00886DF0">
        <w:rPr>
          <w:rFonts w:ascii="Times New Roman" w:hAnsi="Times New Roman" w:cs="Times New Roman"/>
          <w:bCs/>
        </w:rPr>
        <w:t xml:space="preserve">. Your PCP should </w:t>
      </w:r>
      <w:r w:rsidR="005F095E" w:rsidRPr="00886DF0">
        <w:rPr>
          <w:rFonts w:ascii="Times New Roman" w:hAnsi="Times New Roman" w:cs="Times New Roman"/>
          <w:bCs/>
        </w:rPr>
        <w:t>submit a referral</w:t>
      </w:r>
      <w:r w:rsidR="003B5C61" w:rsidRPr="00886DF0">
        <w:rPr>
          <w:rFonts w:ascii="Times New Roman" w:hAnsi="Times New Roman" w:cs="Times New Roman"/>
          <w:bCs/>
        </w:rPr>
        <w:t xml:space="preserve"> to Prime U</w:t>
      </w:r>
      <w:r w:rsidR="004E4D21">
        <w:rPr>
          <w:rFonts w:ascii="Times New Roman" w:hAnsi="Times New Roman" w:cs="Times New Roman"/>
          <w:bCs/>
        </w:rPr>
        <w:t>M</w:t>
      </w:r>
      <w:r w:rsidR="005F095E" w:rsidRPr="00886DF0">
        <w:rPr>
          <w:rFonts w:ascii="Times New Roman" w:hAnsi="Times New Roman" w:cs="Times New Roman"/>
          <w:bCs/>
        </w:rPr>
        <w:t xml:space="preserve">, including CPT and diagnosis codes. </w:t>
      </w:r>
    </w:p>
    <w:p w14:paraId="1533014F" w14:textId="3759810A" w:rsidR="003868EC" w:rsidRPr="00886DF0" w:rsidRDefault="003868EC" w:rsidP="0084781E">
      <w:pPr>
        <w:pStyle w:val="BasicParagraph"/>
        <w:suppressAutoHyphens/>
        <w:spacing w:line="240" w:lineRule="auto"/>
        <w:ind w:left="360"/>
        <w:rPr>
          <w:rFonts w:ascii="Times New Roman" w:hAnsi="Times New Roman" w:cs="Times New Roman"/>
        </w:rPr>
      </w:pPr>
    </w:p>
    <w:p w14:paraId="79C1AE8C" w14:textId="56FC1D06" w:rsidR="003868EC" w:rsidRPr="00886DF0" w:rsidRDefault="003868EC" w:rsidP="0084781E">
      <w:pPr>
        <w:pStyle w:val="ListParagraph"/>
        <w:numPr>
          <w:ilvl w:val="0"/>
          <w:numId w:val="18"/>
        </w:numPr>
        <w:rPr>
          <w:rFonts w:ascii="Times New Roman" w:hAnsi="Times New Roman" w:cs="Times New Roman"/>
          <w:b/>
          <w:color w:val="006792"/>
        </w:rPr>
      </w:pPr>
      <w:r w:rsidRPr="00886DF0">
        <w:rPr>
          <w:rFonts w:ascii="Times New Roman" w:hAnsi="Times New Roman" w:cs="Times New Roman"/>
          <w:b/>
          <w:color w:val="006792"/>
        </w:rPr>
        <w:t xml:space="preserve">If I access an Urgent Care Center </w:t>
      </w:r>
      <w:r w:rsidR="00FA23EF" w:rsidRPr="00886DF0">
        <w:rPr>
          <w:rFonts w:ascii="Times New Roman" w:hAnsi="Times New Roman" w:cs="Times New Roman"/>
          <w:b/>
          <w:color w:val="006792"/>
        </w:rPr>
        <w:t xml:space="preserve">outside of the Tier 1 </w:t>
      </w:r>
      <w:r w:rsidRPr="00886DF0">
        <w:rPr>
          <w:rFonts w:ascii="Times New Roman" w:hAnsi="Times New Roman" w:cs="Times New Roman"/>
          <w:b/>
          <w:color w:val="006792"/>
        </w:rPr>
        <w:t>Prime Healthcare Network</w:t>
      </w:r>
      <w:r w:rsidR="00FA23EF" w:rsidRPr="00886DF0">
        <w:rPr>
          <w:rFonts w:ascii="Times New Roman" w:hAnsi="Times New Roman" w:cs="Times New Roman"/>
          <w:b/>
          <w:color w:val="006792"/>
        </w:rPr>
        <w:t xml:space="preserve"> and lab work is required</w:t>
      </w:r>
      <w:r w:rsidR="00677C22" w:rsidRPr="00886DF0">
        <w:rPr>
          <w:rFonts w:ascii="Times New Roman" w:hAnsi="Times New Roman" w:cs="Times New Roman"/>
          <w:b/>
          <w:color w:val="006792"/>
        </w:rPr>
        <w:t>,</w:t>
      </w:r>
      <w:r w:rsidR="00FA23EF" w:rsidRPr="00886DF0">
        <w:rPr>
          <w:rFonts w:ascii="Times New Roman" w:hAnsi="Times New Roman" w:cs="Times New Roman"/>
          <w:b/>
          <w:color w:val="006792"/>
        </w:rPr>
        <w:t xml:space="preserve"> will </w:t>
      </w:r>
      <w:r w:rsidRPr="00886DF0">
        <w:rPr>
          <w:rFonts w:ascii="Times New Roman" w:hAnsi="Times New Roman" w:cs="Times New Roman"/>
          <w:b/>
          <w:color w:val="006792"/>
        </w:rPr>
        <w:t xml:space="preserve">I need to return to a Prime facility </w:t>
      </w:r>
      <w:r w:rsidR="00FA23EF" w:rsidRPr="00886DF0">
        <w:rPr>
          <w:rFonts w:ascii="Times New Roman" w:hAnsi="Times New Roman" w:cs="Times New Roman"/>
          <w:b/>
          <w:color w:val="006792"/>
        </w:rPr>
        <w:t>for the lab work</w:t>
      </w:r>
      <w:r w:rsidRPr="00886DF0">
        <w:rPr>
          <w:rFonts w:ascii="Times New Roman" w:hAnsi="Times New Roman" w:cs="Times New Roman"/>
          <w:b/>
          <w:color w:val="006792"/>
        </w:rPr>
        <w:t xml:space="preserve">?  </w:t>
      </w:r>
    </w:p>
    <w:p w14:paraId="704B0904" w14:textId="190CFC02" w:rsidR="003F30C7" w:rsidRDefault="005F095E" w:rsidP="003F30C7">
      <w:pPr>
        <w:pStyle w:val="BasicParagraph"/>
        <w:suppressAutoHyphens/>
        <w:spacing w:line="240" w:lineRule="auto"/>
        <w:ind w:left="360"/>
        <w:rPr>
          <w:rFonts w:ascii="Times New Roman" w:hAnsi="Times New Roman" w:cs="Times New Roman"/>
          <w:bCs/>
        </w:rPr>
      </w:pPr>
      <w:r w:rsidRPr="00886DF0">
        <w:rPr>
          <w:rFonts w:ascii="Times New Roman" w:hAnsi="Times New Roman" w:cs="Times New Roman"/>
          <w:bCs/>
        </w:rPr>
        <w:t xml:space="preserve">No. A member is not expected to travel back to the </w:t>
      </w:r>
      <w:r w:rsidR="003868EC" w:rsidRPr="00886DF0">
        <w:rPr>
          <w:rFonts w:ascii="Times New Roman" w:hAnsi="Times New Roman" w:cs="Times New Roman"/>
          <w:bCs/>
        </w:rPr>
        <w:t xml:space="preserve">facility </w:t>
      </w:r>
      <w:r w:rsidRPr="00886DF0">
        <w:rPr>
          <w:rFonts w:ascii="Times New Roman" w:hAnsi="Times New Roman" w:cs="Times New Roman"/>
          <w:bCs/>
        </w:rPr>
        <w:t xml:space="preserve">of employment </w:t>
      </w:r>
      <w:r w:rsidR="00FA23EF" w:rsidRPr="00886DF0">
        <w:rPr>
          <w:rFonts w:ascii="Times New Roman" w:hAnsi="Times New Roman" w:cs="Times New Roman"/>
          <w:bCs/>
        </w:rPr>
        <w:t>for lab work during an</w:t>
      </w:r>
      <w:r w:rsidR="003868EC" w:rsidRPr="00886DF0">
        <w:rPr>
          <w:rFonts w:ascii="Times New Roman" w:hAnsi="Times New Roman" w:cs="Times New Roman"/>
          <w:bCs/>
        </w:rPr>
        <w:t xml:space="preserve"> Urgent Care visit. </w:t>
      </w:r>
      <w:r w:rsidRPr="00886DF0">
        <w:rPr>
          <w:rFonts w:ascii="Times New Roman" w:hAnsi="Times New Roman" w:cs="Times New Roman"/>
          <w:bCs/>
        </w:rPr>
        <w:t xml:space="preserve">Be sure the </w:t>
      </w:r>
      <w:r w:rsidR="003868EC" w:rsidRPr="00886DF0">
        <w:rPr>
          <w:rFonts w:ascii="Times New Roman" w:hAnsi="Times New Roman" w:cs="Times New Roman"/>
          <w:bCs/>
        </w:rPr>
        <w:t xml:space="preserve">Urgent Care </w:t>
      </w:r>
      <w:r w:rsidRPr="00886DF0">
        <w:rPr>
          <w:rFonts w:ascii="Times New Roman" w:hAnsi="Times New Roman" w:cs="Times New Roman"/>
          <w:bCs/>
        </w:rPr>
        <w:t xml:space="preserve">center is </w:t>
      </w:r>
      <w:r w:rsidR="004A7F93" w:rsidRPr="00886DF0">
        <w:rPr>
          <w:rFonts w:ascii="Times New Roman" w:hAnsi="Times New Roman" w:cs="Times New Roman"/>
          <w:bCs/>
        </w:rPr>
        <w:t xml:space="preserve">within the Tier 2 </w:t>
      </w:r>
      <w:r w:rsidR="007A44B4" w:rsidRPr="00886DF0">
        <w:rPr>
          <w:rFonts w:ascii="Times New Roman" w:hAnsi="Times New Roman" w:cs="Times New Roman"/>
          <w:bCs/>
        </w:rPr>
        <w:t>Network</w:t>
      </w:r>
      <w:r w:rsidR="004A7F93" w:rsidRPr="00886DF0">
        <w:rPr>
          <w:rFonts w:ascii="Times New Roman" w:hAnsi="Times New Roman" w:cs="Times New Roman"/>
          <w:bCs/>
        </w:rPr>
        <w:t xml:space="preserve"> </w:t>
      </w:r>
      <w:r w:rsidRPr="00886DF0">
        <w:rPr>
          <w:rFonts w:ascii="Times New Roman" w:hAnsi="Times New Roman" w:cs="Times New Roman"/>
          <w:bCs/>
        </w:rPr>
        <w:t>prior to obta</w:t>
      </w:r>
      <w:r w:rsidR="00FA23EF" w:rsidRPr="00886DF0">
        <w:rPr>
          <w:rFonts w:ascii="Times New Roman" w:hAnsi="Times New Roman" w:cs="Times New Roman"/>
          <w:bCs/>
        </w:rPr>
        <w:t xml:space="preserve">ining services. </w:t>
      </w:r>
      <w:r w:rsidR="00324F04" w:rsidRPr="00886DF0">
        <w:rPr>
          <w:rFonts w:ascii="Times New Roman" w:hAnsi="Times New Roman" w:cs="Times New Roman"/>
          <w:bCs/>
        </w:rPr>
        <w:t xml:space="preserve">Urgent Care Centers within the Tier 2 network often incur less cost to members than if they seek services outside of our network. </w:t>
      </w:r>
      <w:r w:rsidR="003B5C61" w:rsidRPr="00886DF0">
        <w:rPr>
          <w:rFonts w:ascii="Times New Roman" w:hAnsi="Times New Roman" w:cs="Times New Roman"/>
          <w:bCs/>
        </w:rPr>
        <w:t xml:space="preserve">It’s a good idea to locate an </w:t>
      </w:r>
      <w:r w:rsidR="004F0F54" w:rsidRPr="00886DF0">
        <w:rPr>
          <w:rFonts w:ascii="Times New Roman" w:hAnsi="Times New Roman" w:cs="Times New Roman"/>
          <w:bCs/>
        </w:rPr>
        <w:t xml:space="preserve">in-network </w:t>
      </w:r>
      <w:r w:rsidR="003B5C61" w:rsidRPr="00886DF0">
        <w:rPr>
          <w:rFonts w:ascii="Times New Roman" w:hAnsi="Times New Roman" w:cs="Times New Roman"/>
          <w:bCs/>
        </w:rPr>
        <w:t xml:space="preserve">Urgent Care Center prior to needing one! </w:t>
      </w:r>
    </w:p>
    <w:p w14:paraId="222C9618" w14:textId="00C9F363" w:rsidR="00596F38" w:rsidRDefault="00596F38" w:rsidP="003F30C7">
      <w:pPr>
        <w:pStyle w:val="BasicParagraph"/>
        <w:suppressAutoHyphens/>
        <w:spacing w:line="240" w:lineRule="auto"/>
        <w:ind w:left="360"/>
        <w:rPr>
          <w:rFonts w:ascii="Times New Roman" w:hAnsi="Times New Roman" w:cs="Times New Roman"/>
          <w:bCs/>
        </w:rPr>
      </w:pPr>
    </w:p>
    <w:p w14:paraId="0BA270CD" w14:textId="77777777" w:rsidR="00596F38" w:rsidRPr="00886DF0" w:rsidRDefault="00596F38" w:rsidP="00596F38">
      <w:pPr>
        <w:pStyle w:val="Pa1"/>
        <w:numPr>
          <w:ilvl w:val="0"/>
          <w:numId w:val="18"/>
        </w:numPr>
        <w:spacing w:line="240" w:lineRule="auto"/>
        <w:rPr>
          <w:rFonts w:ascii="Times New Roman" w:hAnsi="Times New Roman" w:cs="Times New Roman"/>
          <w:b/>
          <w:color w:val="006792"/>
        </w:rPr>
      </w:pPr>
      <w:r w:rsidRPr="00886DF0">
        <w:rPr>
          <w:rFonts w:ascii="Times New Roman" w:hAnsi="Times New Roman" w:cs="Times New Roman"/>
          <w:b/>
          <w:color w:val="006792"/>
        </w:rPr>
        <w:t>What labs and in-office procedures require Prime prior authorization?</w:t>
      </w:r>
    </w:p>
    <w:p w14:paraId="71CE192C" w14:textId="77ADDAC9" w:rsidR="00596F38" w:rsidRDefault="00596F38" w:rsidP="00596F38">
      <w:pPr>
        <w:pStyle w:val="ListParagraph"/>
        <w:ind w:left="360"/>
        <w:rPr>
          <w:rFonts w:ascii="Times New Roman" w:hAnsi="Times New Roman" w:cs="Times New Roman"/>
        </w:rPr>
      </w:pPr>
      <w:r w:rsidRPr="00886DF0">
        <w:rPr>
          <w:rFonts w:ascii="Times New Roman" w:hAnsi="Times New Roman" w:cs="Times New Roman"/>
        </w:rPr>
        <w:t xml:space="preserve">Providers may reference the Prime approved labs and procedures that do not require Prime prior authorization on the approved procedures and labs list, available </w:t>
      </w:r>
      <w:r>
        <w:rPr>
          <w:rFonts w:ascii="Times New Roman" w:hAnsi="Times New Roman" w:cs="Times New Roman"/>
        </w:rPr>
        <w:t xml:space="preserve">at </w:t>
      </w:r>
      <w:hyperlink r:id="rId24" w:history="1">
        <w:r w:rsidRPr="004B0D18">
          <w:rPr>
            <w:rStyle w:val="Hyperlink"/>
            <w:rFonts w:ascii="Times New Roman" w:hAnsi="Times New Roman" w:cs="Times New Roman"/>
          </w:rPr>
          <w:t>www.primehealthcare.com/ehp</w:t>
        </w:r>
      </w:hyperlink>
      <w:r w:rsidRPr="00886DF0">
        <w:rPr>
          <w:rFonts w:ascii="Times New Roman" w:hAnsi="Times New Roman" w:cs="Times New Roman"/>
        </w:rPr>
        <w:t>. Examples of approved services include X-rays at the Orthopedic Surgeon’s office or urinalysis at the OB/GYN office. All labs and procedures not listed in the SPD as an approved service will require prior authorization from Prime U</w:t>
      </w:r>
      <w:r>
        <w:rPr>
          <w:rFonts w:ascii="Times New Roman" w:hAnsi="Times New Roman" w:cs="Times New Roman"/>
        </w:rPr>
        <w:t>M</w:t>
      </w:r>
      <w:r w:rsidRPr="00886DF0">
        <w:rPr>
          <w:rFonts w:ascii="Times New Roman" w:hAnsi="Times New Roman" w:cs="Times New Roman"/>
        </w:rPr>
        <w:t>.</w:t>
      </w:r>
    </w:p>
    <w:p w14:paraId="63AF4EF9" w14:textId="57758D55" w:rsidR="009E7A67" w:rsidRDefault="009E7A67" w:rsidP="00596F38">
      <w:pPr>
        <w:pStyle w:val="ListParagraph"/>
        <w:ind w:left="360"/>
        <w:rPr>
          <w:rFonts w:ascii="Times New Roman" w:hAnsi="Times New Roman" w:cs="Times New Roman"/>
        </w:rPr>
      </w:pPr>
    </w:p>
    <w:p w14:paraId="53BBDEC7" w14:textId="695E5D85" w:rsidR="009E7A67" w:rsidRDefault="009E7A67" w:rsidP="00596F38">
      <w:pPr>
        <w:pStyle w:val="ListParagraph"/>
        <w:ind w:left="360"/>
        <w:rPr>
          <w:rFonts w:ascii="Times New Roman" w:hAnsi="Times New Roman" w:cs="Times New Roman"/>
        </w:rPr>
      </w:pPr>
    </w:p>
    <w:p w14:paraId="6436A05D" w14:textId="1EB302F4" w:rsidR="009E7A67" w:rsidRDefault="009E7A67" w:rsidP="00596F38">
      <w:pPr>
        <w:pStyle w:val="ListParagraph"/>
        <w:ind w:left="360"/>
        <w:rPr>
          <w:rFonts w:ascii="Times New Roman" w:hAnsi="Times New Roman" w:cs="Times New Roman"/>
        </w:rPr>
      </w:pPr>
    </w:p>
    <w:p w14:paraId="54850515" w14:textId="77777777" w:rsidR="009E7A67" w:rsidRPr="00886DF0" w:rsidRDefault="009E7A67" w:rsidP="00596F38">
      <w:pPr>
        <w:pStyle w:val="ListParagraph"/>
        <w:ind w:left="360"/>
        <w:rPr>
          <w:rFonts w:ascii="Times New Roman" w:hAnsi="Times New Roman" w:cs="Times New Roman"/>
        </w:rPr>
      </w:pPr>
    </w:p>
    <w:p w14:paraId="3EFFD291" w14:textId="323980BE" w:rsidR="004F5BCF" w:rsidRPr="00886DF0" w:rsidRDefault="004F5BCF" w:rsidP="009E7A67">
      <w:pPr>
        <w:pStyle w:val="BasicParagraph"/>
        <w:suppressAutoHyphens/>
        <w:spacing w:line="240" w:lineRule="auto"/>
        <w:rPr>
          <w:rFonts w:ascii="Times New Roman" w:hAnsi="Times New Roman" w:cs="Times New Roman"/>
        </w:rPr>
      </w:pPr>
    </w:p>
    <w:p w14:paraId="20BD44C4" w14:textId="26F066D1" w:rsidR="009B3842" w:rsidRPr="001407BF" w:rsidRDefault="00546608" w:rsidP="00677C22">
      <w:pPr>
        <w:pStyle w:val="BasicParagraph"/>
        <w:numPr>
          <w:ilvl w:val="0"/>
          <w:numId w:val="18"/>
        </w:numPr>
        <w:suppressAutoHyphens/>
        <w:spacing w:line="240" w:lineRule="auto"/>
        <w:rPr>
          <w:rStyle w:val="Question"/>
          <w:rFonts w:ascii="Times New Roman" w:hAnsi="Times New Roman" w:cs="Times New Roman"/>
          <w:b/>
        </w:rPr>
      </w:pPr>
      <w:r w:rsidRPr="001407BF">
        <w:rPr>
          <w:rStyle w:val="Question"/>
          <w:rFonts w:ascii="Times New Roman" w:hAnsi="Times New Roman" w:cs="Times New Roman"/>
          <w:b/>
        </w:rPr>
        <w:t>What s</w:t>
      </w:r>
      <w:r w:rsidR="00A274F9" w:rsidRPr="001407BF">
        <w:rPr>
          <w:rStyle w:val="Question"/>
          <w:rFonts w:ascii="Times New Roman" w:hAnsi="Times New Roman" w:cs="Times New Roman"/>
          <w:b/>
        </w:rPr>
        <w:t>ervices require a</w:t>
      </w:r>
      <w:r w:rsidR="00B13FCD" w:rsidRPr="001407BF">
        <w:rPr>
          <w:rStyle w:val="Question"/>
          <w:rFonts w:ascii="Times New Roman" w:hAnsi="Times New Roman" w:cs="Times New Roman"/>
          <w:b/>
        </w:rPr>
        <w:t xml:space="preserve"> </w:t>
      </w:r>
      <w:r w:rsidR="009B3842" w:rsidRPr="001407BF">
        <w:rPr>
          <w:rStyle w:val="Question"/>
          <w:rFonts w:ascii="Times New Roman" w:hAnsi="Times New Roman" w:cs="Times New Roman"/>
          <w:b/>
        </w:rPr>
        <w:t xml:space="preserve">referral </w:t>
      </w:r>
      <w:r w:rsidR="006B1E00" w:rsidRPr="001407BF">
        <w:rPr>
          <w:rStyle w:val="Question"/>
          <w:rFonts w:ascii="Times New Roman" w:hAnsi="Times New Roman" w:cs="Times New Roman"/>
          <w:b/>
        </w:rPr>
        <w:t xml:space="preserve">or </w:t>
      </w:r>
      <w:r w:rsidR="00B13FCD" w:rsidRPr="001407BF">
        <w:rPr>
          <w:rStyle w:val="Question"/>
          <w:rFonts w:ascii="Times New Roman" w:hAnsi="Times New Roman" w:cs="Times New Roman"/>
          <w:b/>
        </w:rPr>
        <w:t xml:space="preserve">prior </w:t>
      </w:r>
      <w:r w:rsidRPr="001407BF">
        <w:rPr>
          <w:rStyle w:val="Question"/>
          <w:rFonts w:ascii="Times New Roman" w:hAnsi="Times New Roman" w:cs="Times New Roman"/>
          <w:b/>
        </w:rPr>
        <w:t xml:space="preserve">authorization </w:t>
      </w:r>
      <w:r w:rsidR="009B3842" w:rsidRPr="001407BF">
        <w:rPr>
          <w:rStyle w:val="Question"/>
          <w:rFonts w:ascii="Times New Roman" w:hAnsi="Times New Roman" w:cs="Times New Roman"/>
          <w:b/>
        </w:rPr>
        <w:t xml:space="preserve">from </w:t>
      </w:r>
      <w:r w:rsidR="006F489D" w:rsidRPr="001407BF">
        <w:rPr>
          <w:rStyle w:val="Question"/>
          <w:rFonts w:ascii="Times New Roman" w:hAnsi="Times New Roman" w:cs="Times New Roman"/>
          <w:b/>
        </w:rPr>
        <w:t xml:space="preserve">Prime </w:t>
      </w:r>
      <w:r w:rsidR="00312F71" w:rsidRPr="001407BF">
        <w:rPr>
          <w:rStyle w:val="Question"/>
          <w:rFonts w:ascii="Times New Roman" w:hAnsi="Times New Roman" w:cs="Times New Roman"/>
          <w:b/>
        </w:rPr>
        <w:t>U</w:t>
      </w:r>
      <w:r w:rsidR="004E4D21" w:rsidRPr="001407BF">
        <w:rPr>
          <w:rStyle w:val="Question"/>
          <w:rFonts w:ascii="Times New Roman" w:hAnsi="Times New Roman" w:cs="Times New Roman"/>
          <w:b/>
        </w:rPr>
        <w:t>M</w:t>
      </w:r>
      <w:r w:rsidR="0087032E">
        <w:rPr>
          <w:rStyle w:val="Question"/>
          <w:rFonts w:ascii="Times New Roman" w:hAnsi="Times New Roman" w:cs="Times New Roman"/>
          <w:b/>
        </w:rPr>
        <w:t xml:space="preserve"> for PCP and Specialist</w:t>
      </w:r>
      <w:r w:rsidR="00F71211">
        <w:rPr>
          <w:rStyle w:val="Question"/>
          <w:rFonts w:ascii="Times New Roman" w:hAnsi="Times New Roman" w:cs="Times New Roman"/>
          <w:b/>
        </w:rPr>
        <w:t xml:space="preserve"> care</w:t>
      </w:r>
      <w:r w:rsidRPr="001407BF">
        <w:rPr>
          <w:rStyle w:val="Question"/>
          <w:rFonts w:ascii="Times New Roman" w:hAnsi="Times New Roman" w:cs="Times New Roman"/>
          <w:b/>
        </w:rPr>
        <w:t>?</w:t>
      </w:r>
    </w:p>
    <w:p w14:paraId="579F24C2" w14:textId="0AA8AFBD" w:rsidR="00514BE0" w:rsidRDefault="00037AFA" w:rsidP="00037AFA">
      <w:pPr>
        <w:pStyle w:val="BasicParagraph"/>
        <w:suppressAutoHyphens/>
        <w:spacing w:line="240" w:lineRule="auto"/>
        <w:ind w:left="360"/>
        <w:rPr>
          <w:rFonts w:ascii="Times New Roman" w:hAnsi="Times New Roman" w:cs="Times New Roman"/>
          <w:color w:val="000000" w:themeColor="text1"/>
        </w:rPr>
      </w:pPr>
      <w:r w:rsidRPr="001407BF">
        <w:rPr>
          <w:rFonts w:ascii="Times New Roman" w:hAnsi="Times New Roman" w:cs="Times New Roman"/>
          <w:color w:val="000000" w:themeColor="text1"/>
        </w:rPr>
        <w:t>For detailed plan information, please refer to the Summary Plan Description (SPD). T</w:t>
      </w:r>
      <w:r w:rsidR="00D96923" w:rsidRPr="001407BF">
        <w:rPr>
          <w:rFonts w:ascii="Times New Roman" w:hAnsi="Times New Roman" w:cs="Times New Roman"/>
          <w:color w:val="000000" w:themeColor="text1"/>
        </w:rPr>
        <w:t xml:space="preserve">he following </w:t>
      </w:r>
      <w:r w:rsidRPr="001407BF">
        <w:rPr>
          <w:rFonts w:ascii="Times New Roman" w:hAnsi="Times New Roman" w:cs="Times New Roman"/>
          <w:color w:val="000000" w:themeColor="text1"/>
        </w:rPr>
        <w:t>chart provides examples of when you need a referral or authorization:</w:t>
      </w:r>
    </w:p>
    <w:p w14:paraId="0DE4B8A4" w14:textId="2F4FAF1F" w:rsidR="006078DB" w:rsidRPr="006078DB" w:rsidRDefault="006078DB" w:rsidP="006078DB">
      <w:pPr>
        <w:keepLines/>
        <w:spacing w:before="60" w:after="120" w:line="264" w:lineRule="atLeast"/>
        <w:jc w:val="both"/>
        <w:rPr>
          <w:rFonts w:ascii="Times New Roman" w:eastAsia="Times New Roman" w:hAnsi="Times New Roman" w:cs="Times New Roman"/>
          <w:kern w:val="20"/>
          <w:sz w:val="20"/>
          <w:szCs w:val="20"/>
        </w:rPr>
      </w:pPr>
    </w:p>
    <w:tbl>
      <w:tblPr>
        <w:tblStyle w:val="PrimeTable"/>
        <w:tblW w:w="10260" w:type="dxa"/>
        <w:tblLayout w:type="fixed"/>
        <w:tblLook w:val="04A0" w:firstRow="1" w:lastRow="0" w:firstColumn="1" w:lastColumn="0" w:noHBand="0" w:noVBand="1"/>
      </w:tblPr>
      <w:tblGrid>
        <w:gridCol w:w="2610"/>
        <w:gridCol w:w="990"/>
        <w:gridCol w:w="1530"/>
        <w:gridCol w:w="1008"/>
        <w:gridCol w:w="1584"/>
        <w:gridCol w:w="18"/>
        <w:gridCol w:w="990"/>
        <w:gridCol w:w="1530"/>
      </w:tblGrid>
      <w:tr w:rsidR="006078DB" w:rsidRPr="006078DB" w14:paraId="4BB014C8" w14:textId="77777777" w:rsidTr="006078DB">
        <w:trPr>
          <w:cnfStyle w:val="100000000000" w:firstRow="1" w:lastRow="0" w:firstColumn="0" w:lastColumn="0" w:oddVBand="0" w:evenVBand="0" w:oddHBand="0" w:evenHBand="0" w:firstRowFirstColumn="0" w:firstRowLastColumn="0" w:lastRowFirstColumn="0" w:lastRowLastColumn="0"/>
          <w:trHeight w:val="144"/>
        </w:trPr>
        <w:tc>
          <w:tcPr>
            <w:cnfStyle w:val="001000000100" w:firstRow="0" w:lastRow="0" w:firstColumn="1" w:lastColumn="0" w:oddVBand="0" w:evenVBand="0" w:oddHBand="0" w:evenHBand="0" w:firstRowFirstColumn="1" w:firstRowLastColumn="0" w:lastRowFirstColumn="0" w:lastRowLastColumn="0"/>
            <w:tcW w:w="2610" w:type="dxa"/>
            <w:tcBorders>
              <w:top w:val="nil"/>
              <w:left w:val="nil"/>
              <w:bottom w:val="single" w:sz="6" w:space="0" w:color="006892"/>
              <w:right w:val="single" w:sz="6" w:space="0" w:color="006892"/>
            </w:tcBorders>
            <w:shd w:val="clear" w:color="auto" w:fill="auto"/>
          </w:tcPr>
          <w:p w14:paraId="1A8C1132" w14:textId="77777777" w:rsidR="006078DB" w:rsidRPr="006078DB" w:rsidRDefault="006078DB" w:rsidP="006078DB">
            <w:pPr>
              <w:ind w:left="14"/>
              <w:rPr>
                <w:rFonts w:eastAsia="Times New Roman" w:cs="Times New Roman"/>
                <w:b/>
                <w:szCs w:val="6"/>
              </w:rPr>
            </w:pPr>
            <w:r w:rsidRPr="006078DB">
              <w:rPr>
                <w:rFonts w:eastAsia="Times New Roman" w:cs="Times New Roman"/>
                <w:b/>
                <w:noProof/>
                <w:szCs w:val="6"/>
              </w:rPr>
              <mc:AlternateContent>
                <mc:Choice Requires="wps">
                  <w:drawing>
                    <wp:anchor distT="0" distB="0" distL="114300" distR="114300" simplePos="0" relativeHeight="251659264" behindDoc="0" locked="0" layoutInCell="1" allowOverlap="1" wp14:anchorId="4E9CD59B" wp14:editId="71BB7F7C">
                      <wp:simplePos x="0" y="0"/>
                      <wp:positionH relativeFrom="column">
                        <wp:posOffset>106045</wp:posOffset>
                      </wp:positionH>
                      <wp:positionV relativeFrom="paragraph">
                        <wp:posOffset>10160</wp:posOffset>
                      </wp:positionV>
                      <wp:extent cx="1280160" cy="400050"/>
                      <wp:effectExtent l="95250" t="76200" r="110490" b="95250"/>
                      <wp:wrapNone/>
                      <wp:docPr id="2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00050"/>
                              </a:xfrm>
                              <a:prstGeom prst="rect">
                                <a:avLst/>
                              </a:prstGeom>
                              <a:solidFill>
                                <a:srgbClr val="CBECF4"/>
                              </a:solidFill>
                              <a:ln w="6350" cap="flat" cmpd="sng" algn="ctr">
                                <a:solidFill>
                                  <a:srgbClr val="006892"/>
                                </a:solidFill>
                                <a:prstDash val="solid"/>
                                <a:headEnd/>
                                <a:tailEnd/>
                              </a:ln>
                              <a:effectLst>
                                <a:outerShdw blurRad="63500" sx="102000" sy="102000" algn="ctr" rotWithShape="0">
                                  <a:prstClr val="black">
                                    <a:alpha val="40000"/>
                                  </a:prstClr>
                                </a:outerShdw>
                              </a:effectLst>
                            </wps:spPr>
                            <wps:txbx>
                              <w:txbxContent>
                                <w:p w14:paraId="20288F76" w14:textId="77777777" w:rsidR="006078DB" w:rsidRPr="00B842FC" w:rsidRDefault="006078DB" w:rsidP="006078DB">
                                  <w:pPr>
                                    <w:jc w:val="center"/>
                                    <w:rPr>
                                      <w:b/>
                                      <w:bCs/>
                                    </w:rPr>
                                  </w:pPr>
                                  <w:r w:rsidRPr="00B842FC">
                                    <w:rPr>
                                      <w:b/>
                                      <w:bCs/>
                                    </w:rPr>
                                    <w:t>Required</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9CD59B" id="Rectangle 13" o:spid="_x0000_s1031" style="position:absolute;left:0;text-align:left;margin-left:8.35pt;margin-top:.8pt;width:100.8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" fillcolor="#cbecf4" strokecolor="#006892" strokeweight=".5pt">
                      <v:shadow on="t" type="perspective" color="black" opacity="26214f" offset="0,0" matrix="66847f,,,66847f"/>
                      <v:textbox inset="0,0,0,0">
                        <w:txbxContent>
                          <w:p w14:paraId="20288F76" w14:textId="77777777" w:rsidR="006078DB" w:rsidRPr="00B842FC" w:rsidRDefault="006078DB" w:rsidP="006078DB">
                            <w:pPr>
                              <w:jc w:val="center"/>
                              <w:rPr>
                                <w:b/>
                                <w:bCs/>
                              </w:rPr>
                            </w:pPr>
                            <w:r w:rsidRPr="00B842FC">
                              <w:rPr>
                                <w:b/>
                                <w:bCs/>
                              </w:rPr>
                              <w:t>Required</w:t>
                            </w:r>
                          </w:p>
                        </w:txbxContent>
                      </v:textbox>
                    </v:rect>
                  </w:pict>
                </mc:Fallback>
              </mc:AlternateContent>
            </w:r>
          </w:p>
        </w:tc>
        <w:tc>
          <w:tcPr>
            <w:tcW w:w="2520" w:type="dxa"/>
            <w:gridSpan w:val="2"/>
            <w:tcBorders>
              <w:top w:val="single" w:sz="6" w:space="0" w:color="006892"/>
              <w:left w:val="single" w:sz="6" w:space="0" w:color="006892"/>
              <w:bottom w:val="single" w:sz="6" w:space="0" w:color="006892"/>
              <w:right w:val="single" w:sz="6" w:space="0" w:color="FFFFFF"/>
            </w:tcBorders>
            <w:shd w:val="clear" w:color="auto" w:fill="8E0C3A"/>
          </w:tcPr>
          <w:p w14:paraId="0A7C65B0" w14:textId="77777777" w:rsidR="006078DB" w:rsidRPr="006078DB" w:rsidRDefault="006078DB" w:rsidP="006078DB">
            <w:pPr>
              <w:suppressAutoHyphens/>
              <w:cnfStyle w:val="100000000000" w:firstRow="1" w:lastRow="0" w:firstColumn="0" w:lastColumn="0" w:oddVBand="0" w:evenVBand="0" w:oddHBand="0" w:evenHBand="0" w:firstRowFirstColumn="0" w:firstRowLastColumn="0" w:lastRowFirstColumn="0" w:lastRowLastColumn="0"/>
              <w:rPr>
                <w:rFonts w:eastAsia="Times New Roman" w:cs="Times New Roman"/>
                <w:b/>
                <w:szCs w:val="16"/>
              </w:rPr>
            </w:pPr>
            <w:r w:rsidRPr="006078DB">
              <w:rPr>
                <w:rFonts w:eastAsia="Times New Roman" w:cs="Times New Roman"/>
                <w:b/>
                <w:szCs w:val="16"/>
              </w:rPr>
              <w:t>Tier 1</w:t>
            </w:r>
          </w:p>
          <w:p w14:paraId="6155BF17" w14:textId="77777777" w:rsidR="006078DB" w:rsidRPr="006078DB" w:rsidRDefault="006078DB" w:rsidP="006078DB">
            <w:pPr>
              <w:suppressAutoHyphens/>
              <w:cnfStyle w:val="100000000000" w:firstRow="1" w:lastRow="0" w:firstColumn="0" w:lastColumn="0" w:oddVBand="0" w:evenVBand="0" w:oddHBand="0" w:evenHBand="0" w:firstRowFirstColumn="0" w:firstRowLastColumn="0" w:lastRowFirstColumn="0" w:lastRowLastColumn="0"/>
              <w:rPr>
                <w:rFonts w:eastAsia="Times New Roman" w:cs="Times New Roman"/>
                <w:b/>
                <w:szCs w:val="16"/>
              </w:rPr>
            </w:pPr>
            <w:r w:rsidRPr="006078DB">
              <w:rPr>
                <w:rFonts w:eastAsia="Times New Roman" w:cs="Times New Roman"/>
                <w:b/>
                <w:szCs w:val="16"/>
              </w:rPr>
              <w:t>Prime Employed</w:t>
            </w:r>
          </w:p>
        </w:tc>
        <w:tc>
          <w:tcPr>
            <w:tcW w:w="2610" w:type="dxa"/>
            <w:gridSpan w:val="3"/>
            <w:tcBorders>
              <w:top w:val="single" w:sz="6" w:space="0" w:color="006892"/>
              <w:left w:val="single" w:sz="6" w:space="0" w:color="FFFFFF"/>
              <w:bottom w:val="single" w:sz="6" w:space="0" w:color="006892"/>
              <w:right w:val="single" w:sz="6" w:space="0" w:color="FFFFFF"/>
            </w:tcBorders>
            <w:shd w:val="clear" w:color="auto" w:fill="8E0C3A"/>
          </w:tcPr>
          <w:p w14:paraId="3190D15D" w14:textId="77777777" w:rsidR="006078DB" w:rsidRPr="006078DB" w:rsidRDefault="006078DB" w:rsidP="006078DB">
            <w:pPr>
              <w:suppressAutoHyphens/>
              <w:cnfStyle w:val="100000000000" w:firstRow="1" w:lastRow="0" w:firstColumn="0" w:lastColumn="0" w:oddVBand="0" w:evenVBand="0" w:oddHBand="0" w:evenHBand="0" w:firstRowFirstColumn="0" w:firstRowLastColumn="0" w:lastRowFirstColumn="0" w:lastRowLastColumn="0"/>
              <w:rPr>
                <w:rFonts w:eastAsia="Times New Roman" w:cs="Times New Roman"/>
                <w:b/>
                <w:szCs w:val="16"/>
              </w:rPr>
            </w:pPr>
            <w:r w:rsidRPr="006078DB">
              <w:rPr>
                <w:rFonts w:eastAsia="Times New Roman" w:cs="Times New Roman"/>
                <w:b/>
                <w:szCs w:val="16"/>
              </w:rPr>
              <w:t>Tier 1 Network</w:t>
            </w:r>
          </w:p>
          <w:p w14:paraId="1BBCA7DE" w14:textId="77777777" w:rsidR="006078DB" w:rsidRPr="006078DB" w:rsidRDefault="006078DB" w:rsidP="006078DB">
            <w:pPr>
              <w:suppressAutoHyphens/>
              <w:cnfStyle w:val="100000000000" w:firstRow="1" w:lastRow="0" w:firstColumn="0" w:lastColumn="0" w:oddVBand="0" w:evenVBand="0" w:oddHBand="0" w:evenHBand="0" w:firstRowFirstColumn="0" w:firstRowLastColumn="0" w:lastRowFirstColumn="0" w:lastRowLastColumn="0"/>
              <w:rPr>
                <w:rFonts w:eastAsia="Times New Roman" w:cs="Times New Roman"/>
                <w:szCs w:val="16"/>
              </w:rPr>
            </w:pPr>
            <w:r w:rsidRPr="006078DB">
              <w:rPr>
                <w:rFonts w:eastAsia="Times New Roman" w:cs="Times New Roman"/>
                <w:b/>
                <w:szCs w:val="16"/>
              </w:rPr>
              <w:t>Prime Healthcare</w:t>
            </w:r>
          </w:p>
        </w:tc>
        <w:tc>
          <w:tcPr>
            <w:tcW w:w="2520" w:type="dxa"/>
            <w:gridSpan w:val="2"/>
            <w:tcBorders>
              <w:top w:val="single" w:sz="6" w:space="0" w:color="006892"/>
              <w:left w:val="single" w:sz="6" w:space="0" w:color="FFFFFF"/>
              <w:bottom w:val="single" w:sz="6" w:space="0" w:color="006892"/>
              <w:right w:val="single" w:sz="6" w:space="0" w:color="006892"/>
            </w:tcBorders>
            <w:shd w:val="clear" w:color="auto" w:fill="B0B3B2"/>
          </w:tcPr>
          <w:p w14:paraId="2F80A346" w14:textId="77777777" w:rsidR="006078DB" w:rsidRPr="006078DB" w:rsidRDefault="006078DB" w:rsidP="006078DB">
            <w:pPr>
              <w:suppressAutoHyphens/>
              <w:cnfStyle w:val="100000000000" w:firstRow="1" w:lastRow="0" w:firstColumn="0" w:lastColumn="0" w:oddVBand="0" w:evenVBand="0" w:oddHBand="0" w:evenHBand="0" w:firstRowFirstColumn="0" w:firstRowLastColumn="0" w:lastRowFirstColumn="0" w:lastRowLastColumn="0"/>
              <w:rPr>
                <w:rFonts w:eastAsia="Times New Roman" w:cs="Times New Roman"/>
                <w:b/>
                <w:color w:val="000000"/>
                <w:szCs w:val="16"/>
              </w:rPr>
            </w:pPr>
            <w:r w:rsidRPr="006078DB">
              <w:rPr>
                <w:rFonts w:eastAsia="Times New Roman" w:cs="Times New Roman"/>
                <w:b/>
                <w:color w:val="000000"/>
                <w:szCs w:val="16"/>
              </w:rPr>
              <w:t>Tier 2 Network</w:t>
            </w:r>
          </w:p>
          <w:p w14:paraId="75049409" w14:textId="77777777" w:rsidR="006078DB" w:rsidRPr="006078DB" w:rsidRDefault="006078DB" w:rsidP="006078DB">
            <w:pPr>
              <w:suppressAutoHyphens/>
              <w:cnfStyle w:val="100000000000" w:firstRow="1" w:lastRow="0" w:firstColumn="0" w:lastColumn="0" w:oddVBand="0" w:evenVBand="0" w:oddHBand="0" w:evenHBand="0" w:firstRowFirstColumn="0" w:firstRowLastColumn="0" w:lastRowFirstColumn="0" w:lastRowLastColumn="0"/>
              <w:rPr>
                <w:rFonts w:eastAsia="Times New Roman" w:cs="Times New Roman"/>
                <w:b/>
                <w:szCs w:val="16"/>
              </w:rPr>
            </w:pPr>
            <w:r w:rsidRPr="006078DB">
              <w:rPr>
                <w:rFonts w:eastAsia="Times New Roman" w:cs="Times New Roman"/>
                <w:b/>
                <w:color w:val="000000"/>
                <w:szCs w:val="16"/>
              </w:rPr>
              <w:t>Blue Shield of CA/BCBS BlueCard</w:t>
            </w:r>
          </w:p>
        </w:tc>
      </w:tr>
      <w:tr w:rsidR="006078DB" w:rsidRPr="006078DB" w14:paraId="47B3F1E6" w14:textId="77777777" w:rsidTr="006078D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10" w:type="dxa"/>
            <w:tcBorders>
              <w:top w:val="single" w:sz="6" w:space="0" w:color="006892"/>
              <w:left w:val="single" w:sz="6" w:space="0" w:color="006892"/>
              <w:bottom w:val="single" w:sz="6" w:space="0" w:color="006892"/>
              <w:right w:val="single" w:sz="6" w:space="0" w:color="FFFFFF"/>
            </w:tcBorders>
            <w:shd w:val="clear" w:color="auto" w:fill="006892"/>
          </w:tcPr>
          <w:p w14:paraId="3D1A0BB5" w14:textId="77777777" w:rsidR="006078DB" w:rsidRPr="006078DB" w:rsidRDefault="006078DB" w:rsidP="006078DB">
            <w:pPr>
              <w:contextualSpacing/>
              <w:rPr>
                <w:rFonts w:eastAsia="Times New Roman" w:cs="Times New Roman"/>
                <w:b/>
                <w:color w:val="FFFFFF"/>
                <w:sz w:val="22"/>
                <w:szCs w:val="22"/>
              </w:rPr>
            </w:pPr>
            <w:r w:rsidRPr="006078DB">
              <w:rPr>
                <w:rFonts w:eastAsia="Times New Roman" w:cs="Times New Roman"/>
                <w:b/>
                <w:color w:val="FFFFFF"/>
                <w:sz w:val="21"/>
                <w:szCs w:val="22"/>
              </w:rPr>
              <w:t>Service</w:t>
            </w:r>
          </w:p>
        </w:tc>
        <w:tc>
          <w:tcPr>
            <w:tcW w:w="990" w:type="dxa"/>
            <w:tcBorders>
              <w:top w:val="single" w:sz="6" w:space="0" w:color="006892"/>
              <w:left w:val="single" w:sz="6" w:space="0" w:color="FFFFFF"/>
              <w:bottom w:val="single" w:sz="6" w:space="0" w:color="006892"/>
              <w:right w:val="single" w:sz="6" w:space="0" w:color="FFFFFF"/>
            </w:tcBorders>
            <w:shd w:val="clear" w:color="auto" w:fill="006892"/>
          </w:tcPr>
          <w:p w14:paraId="2B3FEA6F" w14:textId="77777777" w:rsidR="006078DB" w:rsidRPr="006078DB" w:rsidRDefault="006078DB" w:rsidP="006078DB">
            <w:pPr>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18"/>
                <w:szCs w:val="22"/>
              </w:rPr>
            </w:pPr>
            <w:r w:rsidRPr="006078DB">
              <w:rPr>
                <w:rFonts w:eastAsia="Times New Roman" w:cs="Times New Roman"/>
                <w:b/>
                <w:bCs/>
                <w:color w:val="FFFFFF"/>
                <w:sz w:val="21"/>
                <w:szCs w:val="22"/>
              </w:rPr>
              <w:t>Referral</w:t>
            </w:r>
          </w:p>
        </w:tc>
        <w:tc>
          <w:tcPr>
            <w:tcW w:w="1530" w:type="dxa"/>
            <w:tcBorders>
              <w:top w:val="single" w:sz="6" w:space="0" w:color="006892"/>
              <w:left w:val="single" w:sz="6" w:space="0" w:color="FFFFFF"/>
              <w:bottom w:val="single" w:sz="6" w:space="0" w:color="006892"/>
              <w:right w:val="single" w:sz="6" w:space="0" w:color="FFFFFF"/>
            </w:tcBorders>
            <w:shd w:val="clear" w:color="auto" w:fill="006892"/>
          </w:tcPr>
          <w:p w14:paraId="4E116955" w14:textId="77777777" w:rsidR="006078DB" w:rsidRPr="006078DB" w:rsidRDefault="006078DB" w:rsidP="006078DB">
            <w:pPr>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18"/>
                <w:szCs w:val="22"/>
              </w:rPr>
            </w:pPr>
            <w:r w:rsidRPr="006078DB">
              <w:rPr>
                <w:rFonts w:eastAsia="Times New Roman" w:cs="Times New Roman"/>
                <w:b/>
                <w:bCs/>
                <w:color w:val="FFFFFF"/>
                <w:sz w:val="21"/>
                <w:szCs w:val="22"/>
              </w:rPr>
              <w:t>Authorization</w:t>
            </w:r>
          </w:p>
        </w:tc>
        <w:tc>
          <w:tcPr>
            <w:tcW w:w="1008" w:type="dxa"/>
            <w:tcBorders>
              <w:top w:val="single" w:sz="6" w:space="0" w:color="006892"/>
              <w:left w:val="single" w:sz="6" w:space="0" w:color="FFFFFF"/>
              <w:bottom w:val="single" w:sz="6" w:space="0" w:color="006892"/>
              <w:right w:val="single" w:sz="6" w:space="0" w:color="FFFFFF"/>
            </w:tcBorders>
            <w:shd w:val="clear" w:color="auto" w:fill="006892"/>
          </w:tcPr>
          <w:p w14:paraId="0D02C6E3" w14:textId="77777777" w:rsidR="006078DB" w:rsidRPr="006078DB" w:rsidRDefault="006078DB" w:rsidP="006078DB">
            <w:pPr>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18"/>
                <w:szCs w:val="22"/>
              </w:rPr>
            </w:pPr>
            <w:r w:rsidRPr="006078DB">
              <w:rPr>
                <w:rFonts w:eastAsia="Times New Roman" w:cs="Times New Roman"/>
                <w:b/>
                <w:bCs/>
                <w:color w:val="FFFFFF"/>
                <w:sz w:val="21"/>
                <w:szCs w:val="22"/>
              </w:rPr>
              <w:t>Referral</w:t>
            </w:r>
          </w:p>
        </w:tc>
        <w:tc>
          <w:tcPr>
            <w:tcW w:w="1584" w:type="dxa"/>
            <w:tcBorders>
              <w:top w:val="single" w:sz="6" w:space="0" w:color="006892"/>
              <w:left w:val="single" w:sz="6" w:space="0" w:color="FFFFFF"/>
              <w:bottom w:val="single" w:sz="6" w:space="0" w:color="006892"/>
              <w:right w:val="single" w:sz="6" w:space="0" w:color="FFFFFF"/>
            </w:tcBorders>
            <w:shd w:val="clear" w:color="auto" w:fill="006892"/>
          </w:tcPr>
          <w:p w14:paraId="3E94A03F" w14:textId="77777777" w:rsidR="006078DB" w:rsidRPr="006078DB" w:rsidRDefault="006078DB" w:rsidP="006078DB">
            <w:pPr>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18"/>
                <w:szCs w:val="22"/>
              </w:rPr>
            </w:pPr>
            <w:r w:rsidRPr="006078DB">
              <w:rPr>
                <w:rFonts w:eastAsia="Times New Roman" w:cs="Times New Roman"/>
                <w:b/>
                <w:bCs/>
                <w:color w:val="FFFFFF"/>
                <w:sz w:val="21"/>
                <w:szCs w:val="22"/>
              </w:rPr>
              <w:t>Authorization</w:t>
            </w:r>
          </w:p>
        </w:tc>
        <w:tc>
          <w:tcPr>
            <w:tcW w:w="1008" w:type="dxa"/>
            <w:gridSpan w:val="2"/>
            <w:tcBorders>
              <w:top w:val="single" w:sz="6" w:space="0" w:color="006892"/>
              <w:left w:val="single" w:sz="6" w:space="0" w:color="FFFFFF"/>
              <w:bottom w:val="single" w:sz="6" w:space="0" w:color="006892"/>
              <w:right w:val="single" w:sz="6" w:space="0" w:color="FFFFFF"/>
            </w:tcBorders>
            <w:shd w:val="clear" w:color="auto" w:fill="006892"/>
          </w:tcPr>
          <w:p w14:paraId="66D46A0D" w14:textId="77777777" w:rsidR="006078DB" w:rsidRPr="006078DB" w:rsidRDefault="006078DB" w:rsidP="006078DB">
            <w:pPr>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18"/>
                <w:szCs w:val="22"/>
              </w:rPr>
            </w:pPr>
            <w:r w:rsidRPr="006078DB">
              <w:rPr>
                <w:rFonts w:eastAsia="Times New Roman" w:cs="Times New Roman"/>
                <w:b/>
                <w:bCs/>
                <w:color w:val="FFFFFF"/>
                <w:sz w:val="21"/>
                <w:szCs w:val="22"/>
              </w:rPr>
              <w:t>Referral</w:t>
            </w:r>
          </w:p>
        </w:tc>
        <w:tc>
          <w:tcPr>
            <w:tcW w:w="1530" w:type="dxa"/>
            <w:tcBorders>
              <w:top w:val="single" w:sz="6" w:space="0" w:color="006892"/>
              <w:left w:val="single" w:sz="6" w:space="0" w:color="FFFFFF"/>
              <w:bottom w:val="single" w:sz="6" w:space="0" w:color="006892"/>
              <w:right w:val="single" w:sz="6" w:space="0" w:color="006892"/>
            </w:tcBorders>
            <w:shd w:val="clear" w:color="auto" w:fill="006892"/>
          </w:tcPr>
          <w:p w14:paraId="7DF55467" w14:textId="77777777" w:rsidR="006078DB" w:rsidRPr="006078DB" w:rsidRDefault="006078DB" w:rsidP="006078DB">
            <w:pPr>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sz w:val="18"/>
                <w:szCs w:val="22"/>
              </w:rPr>
            </w:pPr>
            <w:r w:rsidRPr="006078DB">
              <w:rPr>
                <w:rFonts w:eastAsia="Times New Roman" w:cs="Times New Roman"/>
                <w:b/>
                <w:bCs/>
                <w:color w:val="FFFFFF"/>
                <w:sz w:val="21"/>
                <w:szCs w:val="22"/>
              </w:rPr>
              <w:t>Authorization</w:t>
            </w:r>
          </w:p>
        </w:tc>
      </w:tr>
      <w:tr w:rsidR="006078DB" w:rsidRPr="006078DB" w14:paraId="25545571" w14:textId="77777777" w:rsidTr="006078DB">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10" w:type="dxa"/>
            <w:tcBorders>
              <w:top w:val="single" w:sz="6" w:space="0" w:color="006892"/>
              <w:left w:val="single" w:sz="6" w:space="0" w:color="006892"/>
              <w:bottom w:val="single" w:sz="6" w:space="0" w:color="006892"/>
              <w:right w:val="single" w:sz="6" w:space="0" w:color="006892"/>
            </w:tcBorders>
            <w:shd w:val="clear" w:color="auto" w:fill="FFFFFF"/>
            <w:vAlign w:val="top"/>
          </w:tcPr>
          <w:p w14:paraId="526C9E74" w14:textId="77777777" w:rsidR="000C14AF" w:rsidRDefault="006078DB" w:rsidP="006078DB">
            <w:pPr>
              <w:rPr>
                <w:rFonts w:eastAsia="Times New Roman" w:cs="Times New Roman"/>
                <w:b/>
                <w:bCs w:val="0"/>
                <w:sz w:val="21"/>
                <w:szCs w:val="16"/>
              </w:rPr>
            </w:pPr>
            <w:r w:rsidRPr="006078DB">
              <w:rPr>
                <w:rFonts w:eastAsia="Times New Roman" w:cs="Times New Roman"/>
                <w:b/>
                <w:sz w:val="21"/>
                <w:szCs w:val="16"/>
              </w:rPr>
              <w:t>Primary Care Office Visit</w:t>
            </w:r>
            <w:r w:rsidR="000C14AF">
              <w:rPr>
                <w:rFonts w:eastAsia="Times New Roman" w:cs="Times New Roman"/>
                <w:b/>
                <w:sz w:val="21"/>
                <w:szCs w:val="16"/>
              </w:rPr>
              <w:t>**</w:t>
            </w:r>
          </w:p>
          <w:p w14:paraId="5D53CF68" w14:textId="2C079877" w:rsidR="006078DB" w:rsidRPr="006078DB" w:rsidRDefault="006078DB" w:rsidP="006078DB">
            <w:pPr>
              <w:rPr>
                <w:rFonts w:eastAsia="Times New Roman" w:cs="Times New Roman"/>
                <w:b/>
                <w:sz w:val="18"/>
                <w:szCs w:val="16"/>
              </w:rPr>
            </w:pPr>
            <w:r w:rsidRPr="006078DB">
              <w:rPr>
                <w:rFonts w:eastAsia="Times New Roman" w:cs="Times New Roman"/>
                <w:sz w:val="21"/>
                <w:szCs w:val="16"/>
              </w:rPr>
              <w:t>General Practice, Family</w:t>
            </w:r>
            <w:r w:rsidRPr="006078DB">
              <w:rPr>
                <w:rFonts w:eastAsia="Times New Roman" w:cs="Times New Roman"/>
                <w:spacing w:val="-27"/>
                <w:sz w:val="21"/>
                <w:szCs w:val="16"/>
              </w:rPr>
              <w:t xml:space="preserve"> </w:t>
            </w:r>
            <w:r w:rsidRPr="006078DB">
              <w:rPr>
                <w:rFonts w:eastAsia="Times New Roman" w:cs="Times New Roman"/>
                <w:sz w:val="21"/>
                <w:szCs w:val="16"/>
              </w:rPr>
              <w:t>Practice, OB/GYN, Internal</w:t>
            </w:r>
            <w:r w:rsidRPr="006078DB">
              <w:rPr>
                <w:rFonts w:eastAsia="Times New Roman" w:cs="Times New Roman"/>
                <w:spacing w:val="-20"/>
                <w:sz w:val="21"/>
                <w:szCs w:val="16"/>
              </w:rPr>
              <w:t xml:space="preserve"> </w:t>
            </w:r>
            <w:r w:rsidRPr="006078DB">
              <w:rPr>
                <w:rFonts w:eastAsia="Times New Roman" w:cs="Times New Roman"/>
                <w:sz w:val="21"/>
                <w:szCs w:val="16"/>
              </w:rPr>
              <w:t>Medicine</w:t>
            </w:r>
          </w:p>
        </w:tc>
        <w:tc>
          <w:tcPr>
            <w:tcW w:w="990" w:type="dxa"/>
            <w:tcBorders>
              <w:top w:val="single" w:sz="6" w:space="0" w:color="006892"/>
              <w:left w:val="single" w:sz="6" w:space="0" w:color="006892"/>
              <w:bottom w:val="single" w:sz="6" w:space="0" w:color="006892"/>
              <w:right w:val="single" w:sz="6" w:space="0" w:color="006892"/>
            </w:tcBorders>
            <w:shd w:val="clear" w:color="auto" w:fill="FFFFFF"/>
          </w:tcPr>
          <w:p w14:paraId="7348B43A"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N/A</w:t>
            </w:r>
          </w:p>
        </w:tc>
        <w:tc>
          <w:tcPr>
            <w:tcW w:w="1530" w:type="dxa"/>
            <w:tcBorders>
              <w:top w:val="single" w:sz="6" w:space="0" w:color="006892"/>
              <w:left w:val="single" w:sz="6" w:space="0" w:color="006892"/>
              <w:bottom w:val="single" w:sz="6" w:space="0" w:color="006892"/>
              <w:right w:val="single" w:sz="6" w:space="0" w:color="006892"/>
            </w:tcBorders>
            <w:shd w:val="clear" w:color="auto" w:fill="FFFFFF"/>
          </w:tcPr>
          <w:p w14:paraId="4737010B"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21"/>
                <w:szCs w:val="16"/>
              </w:rPr>
            </w:pPr>
            <w:r w:rsidRPr="006078DB">
              <w:rPr>
                <w:rFonts w:eastAsia="Times New Roman" w:cs="Times New Roman"/>
                <w:kern w:val="18"/>
                <w:sz w:val="21"/>
                <w:szCs w:val="16"/>
              </w:rPr>
              <w:t>No</w:t>
            </w:r>
          </w:p>
        </w:tc>
        <w:tc>
          <w:tcPr>
            <w:tcW w:w="1008" w:type="dxa"/>
            <w:tcBorders>
              <w:top w:val="single" w:sz="6" w:space="0" w:color="006892"/>
              <w:left w:val="single" w:sz="6" w:space="0" w:color="006892"/>
              <w:bottom w:val="single" w:sz="6" w:space="0" w:color="006892"/>
              <w:right w:val="single" w:sz="6" w:space="0" w:color="006892"/>
            </w:tcBorders>
            <w:shd w:val="clear" w:color="auto" w:fill="auto"/>
          </w:tcPr>
          <w:p w14:paraId="242FD319"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N/A</w:t>
            </w:r>
          </w:p>
        </w:tc>
        <w:tc>
          <w:tcPr>
            <w:tcW w:w="1584" w:type="dxa"/>
            <w:tcBorders>
              <w:top w:val="single" w:sz="6" w:space="0" w:color="006892"/>
              <w:left w:val="single" w:sz="6" w:space="0" w:color="006892"/>
              <w:bottom w:val="single" w:sz="6" w:space="0" w:color="006892"/>
              <w:right w:val="single" w:sz="6" w:space="0" w:color="006892"/>
            </w:tcBorders>
            <w:shd w:val="clear" w:color="auto" w:fill="auto"/>
          </w:tcPr>
          <w:p w14:paraId="59C2203A"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No</w:t>
            </w:r>
          </w:p>
        </w:tc>
        <w:tc>
          <w:tcPr>
            <w:tcW w:w="1008" w:type="dxa"/>
            <w:gridSpan w:val="2"/>
            <w:tcBorders>
              <w:top w:val="single" w:sz="6" w:space="0" w:color="006892"/>
              <w:left w:val="single" w:sz="6" w:space="0" w:color="006892"/>
              <w:bottom w:val="single" w:sz="6" w:space="0" w:color="006892"/>
              <w:right w:val="single" w:sz="6" w:space="0" w:color="006892"/>
            </w:tcBorders>
            <w:shd w:val="clear" w:color="auto" w:fill="auto"/>
          </w:tcPr>
          <w:p w14:paraId="075B291D"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N/A</w:t>
            </w:r>
          </w:p>
        </w:tc>
        <w:tc>
          <w:tcPr>
            <w:tcW w:w="1530" w:type="dxa"/>
            <w:tcBorders>
              <w:top w:val="single" w:sz="6" w:space="0" w:color="006892"/>
              <w:left w:val="single" w:sz="6" w:space="0" w:color="006892"/>
              <w:bottom w:val="single" w:sz="6" w:space="0" w:color="006892"/>
              <w:right w:val="single" w:sz="6" w:space="0" w:color="006892"/>
            </w:tcBorders>
          </w:tcPr>
          <w:p w14:paraId="4F45016B"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18"/>
                <w:szCs w:val="16"/>
              </w:rPr>
            </w:pPr>
            <w:r w:rsidRPr="006078DB">
              <w:rPr>
                <w:rFonts w:eastAsia="Times New Roman" w:cs="Times New Roman"/>
                <w:b/>
                <w:bCs/>
                <w:kern w:val="18"/>
                <w:sz w:val="21"/>
                <w:szCs w:val="16"/>
              </w:rPr>
              <w:t>Yes</w:t>
            </w:r>
            <w:r w:rsidRPr="006078DB">
              <w:rPr>
                <w:rFonts w:eastAsia="Times New Roman" w:cs="Times New Roman"/>
                <w:b/>
                <w:bCs/>
                <w:color w:val="8E0C3A"/>
                <w:kern w:val="18"/>
                <w:position w:val="6"/>
                <w:sz w:val="19"/>
                <w:szCs w:val="16"/>
              </w:rPr>
              <w:t>3</w:t>
            </w:r>
          </w:p>
        </w:tc>
      </w:tr>
      <w:tr w:rsidR="006078DB" w:rsidRPr="006078DB" w14:paraId="474AB741" w14:textId="77777777" w:rsidTr="006078D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10" w:type="dxa"/>
            <w:tcBorders>
              <w:top w:val="single" w:sz="6" w:space="0" w:color="006892"/>
              <w:left w:val="single" w:sz="6" w:space="0" w:color="006892"/>
              <w:bottom w:val="single" w:sz="6" w:space="0" w:color="006892"/>
              <w:right w:val="single" w:sz="6" w:space="0" w:color="006892"/>
            </w:tcBorders>
            <w:shd w:val="clear" w:color="auto" w:fill="FFFFFF"/>
            <w:vAlign w:val="top"/>
          </w:tcPr>
          <w:p w14:paraId="2F5E9549" w14:textId="77777777" w:rsidR="006078DB" w:rsidRPr="006078DB" w:rsidRDefault="006078DB" w:rsidP="006078DB">
            <w:pPr>
              <w:rPr>
                <w:rFonts w:eastAsia="Times New Roman" w:cs="Times New Roman"/>
                <w:b/>
                <w:kern w:val="20"/>
                <w:sz w:val="18"/>
                <w:szCs w:val="16"/>
              </w:rPr>
            </w:pPr>
            <w:r w:rsidRPr="006078DB">
              <w:rPr>
                <w:rFonts w:eastAsia="Times New Roman" w:cs="Times New Roman"/>
                <w:b/>
                <w:sz w:val="21"/>
                <w:szCs w:val="16"/>
              </w:rPr>
              <w:t>Pediatrician Office Visit</w:t>
            </w:r>
          </w:p>
        </w:tc>
        <w:tc>
          <w:tcPr>
            <w:tcW w:w="990" w:type="dxa"/>
            <w:tcBorders>
              <w:top w:val="single" w:sz="6" w:space="0" w:color="006892"/>
              <w:left w:val="single" w:sz="6" w:space="0" w:color="006892"/>
              <w:bottom w:val="single" w:sz="6" w:space="0" w:color="006892"/>
              <w:right w:val="single" w:sz="6" w:space="0" w:color="006892"/>
            </w:tcBorders>
            <w:shd w:val="clear" w:color="auto" w:fill="FFFFFF"/>
          </w:tcPr>
          <w:p w14:paraId="5A91E510"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N/A</w:t>
            </w:r>
          </w:p>
        </w:tc>
        <w:tc>
          <w:tcPr>
            <w:tcW w:w="1530" w:type="dxa"/>
            <w:tcBorders>
              <w:top w:val="single" w:sz="6" w:space="0" w:color="006892"/>
              <w:left w:val="single" w:sz="6" w:space="0" w:color="006892"/>
              <w:bottom w:val="single" w:sz="6" w:space="0" w:color="006892"/>
              <w:right w:val="single" w:sz="6" w:space="0" w:color="006892"/>
            </w:tcBorders>
            <w:shd w:val="clear" w:color="auto" w:fill="FFFFFF"/>
          </w:tcPr>
          <w:p w14:paraId="2A0D84F5"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21"/>
                <w:szCs w:val="16"/>
              </w:rPr>
            </w:pPr>
            <w:r w:rsidRPr="006078DB">
              <w:rPr>
                <w:rFonts w:eastAsia="Times New Roman" w:cs="Times New Roman"/>
                <w:kern w:val="18"/>
                <w:sz w:val="21"/>
                <w:szCs w:val="16"/>
              </w:rPr>
              <w:t>No</w:t>
            </w:r>
          </w:p>
        </w:tc>
        <w:tc>
          <w:tcPr>
            <w:tcW w:w="1008" w:type="dxa"/>
            <w:tcBorders>
              <w:top w:val="single" w:sz="6" w:space="0" w:color="006892"/>
              <w:left w:val="single" w:sz="6" w:space="0" w:color="006892"/>
              <w:bottom w:val="single" w:sz="6" w:space="0" w:color="006892"/>
              <w:right w:val="single" w:sz="6" w:space="0" w:color="006892"/>
            </w:tcBorders>
            <w:shd w:val="clear" w:color="auto" w:fill="FFFFFF"/>
          </w:tcPr>
          <w:p w14:paraId="63B2854A"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N/A</w:t>
            </w:r>
          </w:p>
        </w:tc>
        <w:tc>
          <w:tcPr>
            <w:tcW w:w="1584" w:type="dxa"/>
            <w:tcBorders>
              <w:top w:val="single" w:sz="6" w:space="0" w:color="006892"/>
              <w:left w:val="single" w:sz="6" w:space="0" w:color="006892"/>
              <w:bottom w:val="single" w:sz="6" w:space="0" w:color="006892"/>
              <w:right w:val="single" w:sz="6" w:space="0" w:color="006892"/>
            </w:tcBorders>
            <w:shd w:val="clear" w:color="auto" w:fill="FFFFFF"/>
          </w:tcPr>
          <w:p w14:paraId="52B0635D"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No</w:t>
            </w:r>
          </w:p>
        </w:tc>
        <w:tc>
          <w:tcPr>
            <w:tcW w:w="1008" w:type="dxa"/>
            <w:gridSpan w:val="2"/>
            <w:tcBorders>
              <w:top w:val="single" w:sz="6" w:space="0" w:color="006892"/>
              <w:left w:val="single" w:sz="6" w:space="0" w:color="006892"/>
              <w:bottom w:val="single" w:sz="6" w:space="0" w:color="006892"/>
              <w:right w:val="single" w:sz="6" w:space="0" w:color="006892"/>
            </w:tcBorders>
            <w:shd w:val="clear" w:color="auto" w:fill="FFFFFF"/>
          </w:tcPr>
          <w:p w14:paraId="53E0CDD0"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N/A</w:t>
            </w:r>
          </w:p>
        </w:tc>
        <w:tc>
          <w:tcPr>
            <w:tcW w:w="1530" w:type="dxa"/>
            <w:tcBorders>
              <w:top w:val="single" w:sz="6" w:space="0" w:color="006892"/>
              <w:left w:val="single" w:sz="6" w:space="0" w:color="006892"/>
              <w:bottom w:val="single" w:sz="6" w:space="0" w:color="006892"/>
              <w:right w:val="single" w:sz="6" w:space="0" w:color="006892"/>
            </w:tcBorders>
            <w:shd w:val="clear" w:color="auto" w:fill="FFFFFF"/>
          </w:tcPr>
          <w:p w14:paraId="72447508"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No</w:t>
            </w:r>
          </w:p>
        </w:tc>
      </w:tr>
      <w:tr w:rsidR="006078DB" w:rsidRPr="006078DB" w14:paraId="298F9B05" w14:textId="77777777" w:rsidTr="006078DB">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10" w:type="dxa"/>
            <w:tcBorders>
              <w:top w:val="single" w:sz="6" w:space="0" w:color="006892"/>
              <w:left w:val="single" w:sz="6" w:space="0" w:color="006892"/>
              <w:bottom w:val="single" w:sz="6" w:space="0" w:color="006892"/>
              <w:right w:val="single" w:sz="6" w:space="0" w:color="006892"/>
            </w:tcBorders>
            <w:shd w:val="clear" w:color="auto" w:fill="FFFFFF"/>
            <w:vAlign w:val="top"/>
          </w:tcPr>
          <w:p w14:paraId="1865227D" w14:textId="77777777" w:rsidR="006078DB" w:rsidRPr="006078DB" w:rsidRDefault="006078DB" w:rsidP="006078DB">
            <w:pPr>
              <w:widowControl w:val="0"/>
              <w:autoSpaceDE w:val="0"/>
              <w:autoSpaceDN w:val="0"/>
              <w:rPr>
                <w:rFonts w:eastAsia="Calibri" w:cs="Times New Roman"/>
                <w:b/>
                <w:sz w:val="19"/>
                <w:szCs w:val="22"/>
                <w:lang w:bidi="en-US"/>
              </w:rPr>
            </w:pPr>
            <w:r w:rsidRPr="006078DB">
              <w:rPr>
                <w:rFonts w:eastAsia="Times New Roman" w:cs="Times New Roman"/>
                <w:b/>
                <w:sz w:val="21"/>
                <w:szCs w:val="16"/>
              </w:rPr>
              <w:t>Specialist Office Visit</w:t>
            </w:r>
            <w:r w:rsidRPr="006078DB">
              <w:rPr>
                <w:rFonts w:eastAsia="Calibri" w:cs="Times New Roman"/>
                <w:b/>
                <w:color w:val="8E0C39"/>
                <w:position w:val="7"/>
                <w:sz w:val="19"/>
                <w:szCs w:val="22"/>
                <w:lang w:bidi="en-US"/>
              </w:rPr>
              <w:t>1</w:t>
            </w:r>
          </w:p>
          <w:p w14:paraId="7AE8E222" w14:textId="77777777" w:rsidR="006078DB" w:rsidRPr="006078DB" w:rsidRDefault="006078DB" w:rsidP="006078DB">
            <w:pPr>
              <w:rPr>
                <w:rFonts w:eastAsia="Times New Roman" w:cs="Times New Roman"/>
                <w:sz w:val="18"/>
                <w:szCs w:val="16"/>
              </w:rPr>
            </w:pPr>
            <w:r w:rsidRPr="006078DB">
              <w:rPr>
                <w:rFonts w:eastAsia="Times New Roman" w:cs="Times New Roman"/>
                <w:sz w:val="21"/>
                <w:szCs w:val="16"/>
              </w:rPr>
              <w:t>Initial Visit/Consult and Follow up visits</w:t>
            </w:r>
          </w:p>
        </w:tc>
        <w:tc>
          <w:tcPr>
            <w:tcW w:w="990" w:type="dxa"/>
            <w:tcBorders>
              <w:top w:val="single" w:sz="6" w:space="0" w:color="006892"/>
              <w:left w:val="single" w:sz="6" w:space="0" w:color="006892"/>
              <w:bottom w:val="single" w:sz="6" w:space="0" w:color="006892"/>
              <w:right w:val="single" w:sz="6" w:space="0" w:color="006892"/>
            </w:tcBorders>
            <w:shd w:val="clear" w:color="auto" w:fill="FFFFFF"/>
          </w:tcPr>
          <w:p w14:paraId="5338328E"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No</w:t>
            </w:r>
          </w:p>
        </w:tc>
        <w:tc>
          <w:tcPr>
            <w:tcW w:w="1530" w:type="dxa"/>
            <w:tcBorders>
              <w:top w:val="single" w:sz="6" w:space="0" w:color="006892"/>
              <w:left w:val="single" w:sz="6" w:space="0" w:color="006892"/>
              <w:bottom w:val="single" w:sz="6" w:space="0" w:color="006892"/>
              <w:right w:val="single" w:sz="6" w:space="0" w:color="006892"/>
            </w:tcBorders>
            <w:shd w:val="clear" w:color="auto" w:fill="FFFFFF"/>
          </w:tcPr>
          <w:p w14:paraId="2DF84356"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21"/>
                <w:szCs w:val="16"/>
              </w:rPr>
            </w:pPr>
            <w:r w:rsidRPr="006078DB">
              <w:rPr>
                <w:rFonts w:eastAsia="Times New Roman" w:cs="Times New Roman"/>
                <w:kern w:val="18"/>
                <w:sz w:val="21"/>
                <w:szCs w:val="16"/>
              </w:rPr>
              <w:t>No</w:t>
            </w:r>
          </w:p>
        </w:tc>
        <w:tc>
          <w:tcPr>
            <w:tcW w:w="1008" w:type="dxa"/>
            <w:tcBorders>
              <w:top w:val="single" w:sz="6" w:space="0" w:color="006892"/>
              <w:left w:val="single" w:sz="6" w:space="0" w:color="006892"/>
              <w:bottom w:val="single" w:sz="6" w:space="0" w:color="006892"/>
              <w:right w:val="single" w:sz="6" w:space="0" w:color="006892"/>
            </w:tcBorders>
          </w:tcPr>
          <w:p w14:paraId="283BF43D"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18"/>
                <w:szCs w:val="16"/>
              </w:rPr>
            </w:pPr>
            <w:r w:rsidRPr="006078DB">
              <w:rPr>
                <w:rFonts w:eastAsia="Times New Roman" w:cs="Times New Roman"/>
                <w:b/>
                <w:bCs/>
                <w:kern w:val="18"/>
                <w:sz w:val="21"/>
                <w:szCs w:val="16"/>
              </w:rPr>
              <w:t>Yes</w:t>
            </w:r>
          </w:p>
        </w:tc>
        <w:tc>
          <w:tcPr>
            <w:tcW w:w="1584" w:type="dxa"/>
            <w:tcBorders>
              <w:top w:val="single" w:sz="6" w:space="0" w:color="006892"/>
              <w:left w:val="single" w:sz="6" w:space="0" w:color="006892"/>
              <w:bottom w:val="single" w:sz="6" w:space="0" w:color="006892"/>
              <w:right w:val="single" w:sz="6" w:space="0" w:color="006892"/>
            </w:tcBorders>
            <w:shd w:val="clear" w:color="auto" w:fill="FFFFFF"/>
          </w:tcPr>
          <w:p w14:paraId="1F159244"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No</w:t>
            </w:r>
            <w:r w:rsidRPr="006078DB">
              <w:rPr>
                <w:rFonts w:eastAsia="Times New Roman" w:cs="Times New Roman"/>
                <w:b/>
                <w:color w:val="8E0C3A"/>
                <w:kern w:val="18"/>
                <w:position w:val="6"/>
                <w:sz w:val="19"/>
                <w:szCs w:val="16"/>
              </w:rPr>
              <w:t>2</w:t>
            </w:r>
          </w:p>
        </w:tc>
        <w:tc>
          <w:tcPr>
            <w:tcW w:w="1008" w:type="dxa"/>
            <w:gridSpan w:val="2"/>
            <w:tcBorders>
              <w:top w:val="single" w:sz="6" w:space="0" w:color="006892"/>
              <w:left w:val="single" w:sz="6" w:space="0" w:color="006892"/>
              <w:bottom w:val="single" w:sz="6" w:space="0" w:color="006892"/>
              <w:right w:val="single" w:sz="6" w:space="0" w:color="006892"/>
            </w:tcBorders>
          </w:tcPr>
          <w:p w14:paraId="199906D5"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18"/>
                <w:szCs w:val="16"/>
              </w:rPr>
            </w:pPr>
            <w:r w:rsidRPr="006078DB">
              <w:rPr>
                <w:rFonts w:eastAsia="Times New Roman" w:cs="Times New Roman"/>
                <w:b/>
                <w:bCs/>
                <w:kern w:val="18"/>
                <w:sz w:val="21"/>
                <w:szCs w:val="16"/>
              </w:rPr>
              <w:t>Yes</w:t>
            </w:r>
          </w:p>
        </w:tc>
        <w:tc>
          <w:tcPr>
            <w:tcW w:w="1530" w:type="dxa"/>
            <w:tcBorders>
              <w:top w:val="single" w:sz="6" w:space="0" w:color="006892"/>
              <w:left w:val="single" w:sz="6" w:space="0" w:color="006892"/>
              <w:bottom w:val="single" w:sz="6" w:space="0" w:color="006892"/>
              <w:right w:val="single" w:sz="6" w:space="0" w:color="006892"/>
            </w:tcBorders>
          </w:tcPr>
          <w:p w14:paraId="1EA7E1D6"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18"/>
                <w:szCs w:val="16"/>
              </w:rPr>
            </w:pPr>
            <w:r w:rsidRPr="006078DB">
              <w:rPr>
                <w:rFonts w:eastAsia="Times New Roman" w:cs="Times New Roman"/>
                <w:b/>
                <w:bCs/>
                <w:kern w:val="18"/>
                <w:sz w:val="21"/>
                <w:szCs w:val="16"/>
              </w:rPr>
              <w:t>Yes</w:t>
            </w:r>
            <w:r w:rsidRPr="006078DB">
              <w:rPr>
                <w:rFonts w:eastAsia="Times New Roman" w:cs="Times New Roman"/>
                <w:b/>
                <w:bCs/>
                <w:color w:val="8E0C3A"/>
                <w:kern w:val="18"/>
                <w:position w:val="6"/>
                <w:sz w:val="19"/>
                <w:szCs w:val="16"/>
              </w:rPr>
              <w:t>3</w:t>
            </w:r>
          </w:p>
        </w:tc>
      </w:tr>
      <w:tr w:rsidR="006078DB" w:rsidRPr="006078DB" w14:paraId="72972845" w14:textId="77777777" w:rsidTr="006078D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10" w:type="dxa"/>
            <w:tcBorders>
              <w:top w:val="single" w:sz="6" w:space="0" w:color="006892"/>
              <w:left w:val="single" w:sz="6" w:space="0" w:color="006892"/>
              <w:bottom w:val="single" w:sz="6" w:space="0" w:color="006892"/>
              <w:right w:val="single" w:sz="6" w:space="0" w:color="006892"/>
            </w:tcBorders>
            <w:shd w:val="clear" w:color="auto" w:fill="FFFFFF"/>
            <w:vAlign w:val="top"/>
          </w:tcPr>
          <w:p w14:paraId="053AE536" w14:textId="77777777" w:rsidR="006078DB" w:rsidRPr="006078DB" w:rsidRDefault="006078DB" w:rsidP="006078DB">
            <w:pPr>
              <w:autoSpaceDE w:val="0"/>
              <w:autoSpaceDN w:val="0"/>
              <w:rPr>
                <w:rFonts w:eastAsia="Times New Roman" w:cs="Times New Roman"/>
                <w:b/>
                <w:sz w:val="21"/>
                <w:szCs w:val="16"/>
              </w:rPr>
            </w:pPr>
            <w:r w:rsidRPr="006078DB">
              <w:rPr>
                <w:rFonts w:eastAsia="Times New Roman" w:cs="Times New Roman"/>
                <w:b/>
                <w:sz w:val="21"/>
                <w:szCs w:val="16"/>
              </w:rPr>
              <w:t>PCP Lab Work</w:t>
            </w:r>
          </w:p>
          <w:p w14:paraId="3F780CA7" w14:textId="77777777" w:rsidR="006078DB" w:rsidRPr="006078DB" w:rsidRDefault="006078DB" w:rsidP="006078DB">
            <w:pPr>
              <w:autoSpaceDE w:val="0"/>
              <w:autoSpaceDN w:val="0"/>
              <w:rPr>
                <w:rFonts w:eastAsia="Calibri" w:cs="Times New Roman"/>
                <w:sz w:val="22"/>
                <w:szCs w:val="22"/>
                <w:lang w:bidi="en-US"/>
              </w:rPr>
            </w:pPr>
            <w:r w:rsidRPr="006078DB">
              <w:rPr>
                <w:rFonts w:eastAsia="Calibri" w:cs="Times New Roman"/>
                <w:sz w:val="21"/>
                <w:szCs w:val="22"/>
                <w:lang w:bidi="en-US"/>
              </w:rPr>
              <w:t>In-Office Preventive/Routine</w:t>
            </w:r>
          </w:p>
        </w:tc>
        <w:tc>
          <w:tcPr>
            <w:tcW w:w="990" w:type="dxa"/>
            <w:tcBorders>
              <w:top w:val="single" w:sz="6" w:space="0" w:color="006892"/>
              <w:left w:val="single" w:sz="6" w:space="0" w:color="006892"/>
              <w:bottom w:val="single" w:sz="6" w:space="0" w:color="006892"/>
              <w:right w:val="single" w:sz="6" w:space="0" w:color="006892"/>
            </w:tcBorders>
            <w:shd w:val="clear" w:color="auto" w:fill="FFFFFF"/>
          </w:tcPr>
          <w:p w14:paraId="7B8A39CE"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No</w:t>
            </w:r>
          </w:p>
        </w:tc>
        <w:tc>
          <w:tcPr>
            <w:tcW w:w="1530" w:type="dxa"/>
            <w:tcBorders>
              <w:top w:val="single" w:sz="6" w:space="0" w:color="006892"/>
              <w:left w:val="single" w:sz="6" w:space="0" w:color="006892"/>
              <w:bottom w:val="single" w:sz="6" w:space="0" w:color="006892"/>
              <w:right w:val="single" w:sz="6" w:space="0" w:color="006892"/>
            </w:tcBorders>
            <w:shd w:val="clear" w:color="auto" w:fill="FFFFFF"/>
          </w:tcPr>
          <w:p w14:paraId="00D89D8F"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21"/>
                <w:szCs w:val="16"/>
              </w:rPr>
            </w:pPr>
            <w:r w:rsidRPr="006078DB">
              <w:rPr>
                <w:rFonts w:eastAsia="Times New Roman" w:cs="Times New Roman"/>
                <w:kern w:val="18"/>
                <w:sz w:val="21"/>
                <w:szCs w:val="16"/>
              </w:rPr>
              <w:t>No</w:t>
            </w:r>
          </w:p>
        </w:tc>
        <w:tc>
          <w:tcPr>
            <w:tcW w:w="1008" w:type="dxa"/>
            <w:tcBorders>
              <w:top w:val="single" w:sz="6" w:space="0" w:color="006892"/>
              <w:left w:val="single" w:sz="6" w:space="0" w:color="006892"/>
              <w:bottom w:val="single" w:sz="6" w:space="0" w:color="006892"/>
              <w:right w:val="single" w:sz="6" w:space="0" w:color="006892"/>
            </w:tcBorders>
            <w:shd w:val="clear" w:color="auto" w:fill="auto"/>
          </w:tcPr>
          <w:p w14:paraId="11212509"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N/A</w:t>
            </w:r>
          </w:p>
        </w:tc>
        <w:tc>
          <w:tcPr>
            <w:tcW w:w="1584" w:type="dxa"/>
            <w:tcBorders>
              <w:top w:val="single" w:sz="6" w:space="0" w:color="006892"/>
              <w:left w:val="single" w:sz="6" w:space="0" w:color="006892"/>
              <w:bottom w:val="single" w:sz="6" w:space="0" w:color="006892"/>
              <w:right w:val="single" w:sz="6" w:space="0" w:color="006892"/>
            </w:tcBorders>
            <w:shd w:val="clear" w:color="auto" w:fill="auto"/>
          </w:tcPr>
          <w:p w14:paraId="3F967295"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No</w:t>
            </w:r>
          </w:p>
        </w:tc>
        <w:tc>
          <w:tcPr>
            <w:tcW w:w="1008" w:type="dxa"/>
            <w:gridSpan w:val="2"/>
            <w:tcBorders>
              <w:top w:val="single" w:sz="6" w:space="0" w:color="006892"/>
              <w:left w:val="single" w:sz="6" w:space="0" w:color="006892"/>
              <w:bottom w:val="single" w:sz="6" w:space="0" w:color="006892"/>
              <w:right w:val="single" w:sz="6" w:space="0" w:color="006892"/>
            </w:tcBorders>
            <w:shd w:val="clear" w:color="auto" w:fill="auto"/>
          </w:tcPr>
          <w:p w14:paraId="09B698D5"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N/A</w:t>
            </w:r>
          </w:p>
        </w:tc>
        <w:tc>
          <w:tcPr>
            <w:tcW w:w="1530" w:type="dxa"/>
            <w:tcBorders>
              <w:top w:val="single" w:sz="6" w:space="0" w:color="006892"/>
              <w:left w:val="single" w:sz="6" w:space="0" w:color="006892"/>
              <w:bottom w:val="single" w:sz="6" w:space="0" w:color="006892"/>
              <w:right w:val="single" w:sz="6" w:space="0" w:color="006892"/>
            </w:tcBorders>
            <w:shd w:val="clear" w:color="auto" w:fill="auto"/>
          </w:tcPr>
          <w:p w14:paraId="3D11E551"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No</w:t>
            </w:r>
            <w:r w:rsidRPr="006078DB">
              <w:rPr>
                <w:rFonts w:eastAsia="Times New Roman" w:cs="Times New Roman"/>
                <w:b/>
                <w:color w:val="8E0C3A"/>
                <w:kern w:val="18"/>
                <w:position w:val="6"/>
                <w:sz w:val="19"/>
                <w:szCs w:val="16"/>
              </w:rPr>
              <w:t>4</w:t>
            </w:r>
          </w:p>
        </w:tc>
      </w:tr>
      <w:tr w:rsidR="006078DB" w:rsidRPr="006078DB" w14:paraId="2164AE24" w14:textId="77777777" w:rsidTr="006078DB">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10" w:type="dxa"/>
            <w:tcBorders>
              <w:top w:val="single" w:sz="6" w:space="0" w:color="006892"/>
              <w:left w:val="single" w:sz="6" w:space="0" w:color="006892"/>
              <w:bottom w:val="single" w:sz="6" w:space="0" w:color="006892"/>
              <w:right w:val="single" w:sz="6" w:space="0" w:color="006892"/>
            </w:tcBorders>
            <w:shd w:val="clear" w:color="auto" w:fill="FFFFFF"/>
            <w:vAlign w:val="top"/>
          </w:tcPr>
          <w:p w14:paraId="2BF0C2B9" w14:textId="77777777" w:rsidR="006078DB" w:rsidRPr="006078DB" w:rsidRDefault="006078DB" w:rsidP="006078DB">
            <w:pPr>
              <w:widowControl w:val="0"/>
              <w:autoSpaceDE w:val="0"/>
              <w:autoSpaceDN w:val="0"/>
              <w:rPr>
                <w:rFonts w:eastAsia="Times New Roman" w:cs="Times New Roman"/>
                <w:b/>
                <w:sz w:val="21"/>
                <w:szCs w:val="16"/>
              </w:rPr>
            </w:pPr>
            <w:r w:rsidRPr="006078DB">
              <w:rPr>
                <w:rFonts w:eastAsia="Times New Roman" w:cs="Times New Roman"/>
                <w:b/>
                <w:sz w:val="21"/>
                <w:szCs w:val="16"/>
              </w:rPr>
              <w:t>PCP Lab Work</w:t>
            </w:r>
          </w:p>
          <w:p w14:paraId="4E6AFD29" w14:textId="77777777" w:rsidR="006078DB" w:rsidRPr="006078DB" w:rsidRDefault="006078DB" w:rsidP="006078DB">
            <w:pPr>
              <w:widowControl w:val="0"/>
              <w:autoSpaceDE w:val="0"/>
              <w:autoSpaceDN w:val="0"/>
              <w:rPr>
                <w:rFonts w:eastAsia="Calibri" w:cs="Times New Roman"/>
                <w:sz w:val="22"/>
                <w:szCs w:val="22"/>
                <w:lang w:bidi="en-US"/>
              </w:rPr>
            </w:pPr>
            <w:r w:rsidRPr="006078DB">
              <w:rPr>
                <w:rFonts w:eastAsia="Calibri" w:cs="Times New Roman"/>
                <w:sz w:val="21"/>
                <w:szCs w:val="22"/>
                <w:lang w:bidi="en-US"/>
              </w:rPr>
              <w:t>In-Office Non-Preventive</w:t>
            </w:r>
          </w:p>
        </w:tc>
        <w:tc>
          <w:tcPr>
            <w:tcW w:w="990" w:type="dxa"/>
            <w:tcBorders>
              <w:top w:val="single" w:sz="6" w:space="0" w:color="006892"/>
              <w:left w:val="single" w:sz="6" w:space="0" w:color="006892"/>
              <w:bottom w:val="single" w:sz="6" w:space="0" w:color="006892"/>
              <w:right w:val="single" w:sz="6" w:space="0" w:color="006892"/>
            </w:tcBorders>
            <w:shd w:val="clear" w:color="auto" w:fill="FFFFFF"/>
          </w:tcPr>
          <w:p w14:paraId="797EF272"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No</w:t>
            </w:r>
          </w:p>
        </w:tc>
        <w:tc>
          <w:tcPr>
            <w:tcW w:w="1530" w:type="dxa"/>
            <w:tcBorders>
              <w:top w:val="single" w:sz="6" w:space="0" w:color="006892"/>
              <w:left w:val="single" w:sz="6" w:space="0" w:color="006892"/>
              <w:bottom w:val="single" w:sz="6" w:space="0" w:color="006892"/>
              <w:right w:val="single" w:sz="6" w:space="0" w:color="006892"/>
            </w:tcBorders>
            <w:shd w:val="clear" w:color="auto" w:fill="FFFFFF"/>
          </w:tcPr>
          <w:p w14:paraId="1627F67A"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21"/>
                <w:szCs w:val="16"/>
              </w:rPr>
            </w:pPr>
            <w:r w:rsidRPr="006078DB">
              <w:rPr>
                <w:rFonts w:eastAsia="Times New Roman" w:cs="Times New Roman"/>
                <w:kern w:val="18"/>
                <w:sz w:val="21"/>
                <w:szCs w:val="16"/>
              </w:rPr>
              <w:t>No</w:t>
            </w:r>
          </w:p>
        </w:tc>
        <w:tc>
          <w:tcPr>
            <w:tcW w:w="1008" w:type="dxa"/>
            <w:tcBorders>
              <w:top w:val="single" w:sz="6" w:space="0" w:color="006892"/>
              <w:left w:val="single" w:sz="6" w:space="0" w:color="006892"/>
              <w:bottom w:val="single" w:sz="6" w:space="0" w:color="006892"/>
              <w:right w:val="single" w:sz="6" w:space="0" w:color="006892"/>
            </w:tcBorders>
            <w:shd w:val="clear" w:color="auto" w:fill="FFFFFF"/>
          </w:tcPr>
          <w:p w14:paraId="162771ED"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N/A</w:t>
            </w:r>
          </w:p>
        </w:tc>
        <w:tc>
          <w:tcPr>
            <w:tcW w:w="1584" w:type="dxa"/>
            <w:tcBorders>
              <w:top w:val="single" w:sz="6" w:space="0" w:color="006892"/>
              <w:left w:val="single" w:sz="6" w:space="0" w:color="006892"/>
              <w:bottom w:val="single" w:sz="6" w:space="0" w:color="006892"/>
              <w:right w:val="single" w:sz="6" w:space="0" w:color="006892"/>
            </w:tcBorders>
          </w:tcPr>
          <w:p w14:paraId="024A4F24"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18"/>
                <w:szCs w:val="16"/>
              </w:rPr>
            </w:pPr>
            <w:r w:rsidRPr="006078DB">
              <w:rPr>
                <w:rFonts w:eastAsia="Times New Roman" w:cs="Times New Roman"/>
                <w:b/>
                <w:bCs/>
                <w:kern w:val="18"/>
                <w:sz w:val="21"/>
                <w:szCs w:val="16"/>
              </w:rPr>
              <w:t>Yes</w:t>
            </w:r>
          </w:p>
        </w:tc>
        <w:tc>
          <w:tcPr>
            <w:tcW w:w="1008" w:type="dxa"/>
            <w:gridSpan w:val="2"/>
            <w:tcBorders>
              <w:top w:val="single" w:sz="6" w:space="0" w:color="006892"/>
              <w:left w:val="single" w:sz="6" w:space="0" w:color="006892"/>
              <w:bottom w:val="single" w:sz="6" w:space="0" w:color="006892"/>
              <w:right w:val="single" w:sz="6" w:space="0" w:color="006892"/>
            </w:tcBorders>
            <w:shd w:val="clear" w:color="auto" w:fill="FFFFFF"/>
          </w:tcPr>
          <w:p w14:paraId="77CADAD6"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N/A</w:t>
            </w:r>
          </w:p>
        </w:tc>
        <w:tc>
          <w:tcPr>
            <w:tcW w:w="1530" w:type="dxa"/>
            <w:tcBorders>
              <w:top w:val="single" w:sz="6" w:space="0" w:color="006892"/>
              <w:left w:val="single" w:sz="6" w:space="0" w:color="006892"/>
              <w:bottom w:val="single" w:sz="6" w:space="0" w:color="006892"/>
              <w:right w:val="single" w:sz="6" w:space="0" w:color="006892"/>
            </w:tcBorders>
          </w:tcPr>
          <w:p w14:paraId="3C3A3DE1" w14:textId="77777777" w:rsidR="006078DB" w:rsidRPr="006078DB" w:rsidRDefault="006078DB" w:rsidP="006078DB">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18"/>
                <w:szCs w:val="16"/>
              </w:rPr>
            </w:pPr>
            <w:r w:rsidRPr="006078DB">
              <w:rPr>
                <w:rFonts w:eastAsia="Times New Roman" w:cs="Times New Roman"/>
                <w:b/>
                <w:bCs/>
                <w:kern w:val="18"/>
                <w:sz w:val="21"/>
                <w:szCs w:val="16"/>
              </w:rPr>
              <w:t>Yes</w:t>
            </w:r>
          </w:p>
        </w:tc>
      </w:tr>
      <w:tr w:rsidR="006078DB" w:rsidRPr="006078DB" w14:paraId="5D8C2750" w14:textId="77777777" w:rsidTr="006078DB">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10" w:type="dxa"/>
            <w:tcBorders>
              <w:top w:val="single" w:sz="6" w:space="0" w:color="006892"/>
              <w:left w:val="single" w:sz="6" w:space="0" w:color="006892"/>
              <w:bottom w:val="single" w:sz="6" w:space="0" w:color="006892"/>
              <w:right w:val="single" w:sz="6" w:space="0" w:color="006892"/>
            </w:tcBorders>
            <w:shd w:val="clear" w:color="auto" w:fill="auto"/>
            <w:vAlign w:val="top"/>
          </w:tcPr>
          <w:p w14:paraId="2E7966E8" w14:textId="77777777" w:rsidR="006078DB" w:rsidRPr="006078DB" w:rsidRDefault="006078DB" w:rsidP="006078DB">
            <w:pPr>
              <w:autoSpaceDE w:val="0"/>
              <w:autoSpaceDN w:val="0"/>
              <w:rPr>
                <w:rFonts w:eastAsia="Calibri" w:cs="Times New Roman"/>
                <w:sz w:val="22"/>
                <w:szCs w:val="22"/>
                <w:lang w:bidi="en-US"/>
              </w:rPr>
            </w:pPr>
            <w:r w:rsidRPr="006078DB">
              <w:rPr>
                <w:rFonts w:eastAsia="Calibri" w:cs="Times New Roman"/>
                <w:b/>
                <w:sz w:val="21"/>
                <w:szCs w:val="22"/>
                <w:lang w:bidi="en-US"/>
              </w:rPr>
              <w:t xml:space="preserve">Auto-Approved Services </w:t>
            </w:r>
            <w:r w:rsidRPr="006078DB">
              <w:rPr>
                <w:rFonts w:eastAsia="Calibri" w:cs="Times New Roman"/>
                <w:color w:val="242424"/>
                <w:lang w:bidi="en-US"/>
              </w:rPr>
              <w:t xml:space="preserve">Visit </w:t>
            </w:r>
            <w:hyperlink r:id="rId25" w:history="1">
              <w:r w:rsidRPr="006078DB">
                <w:rPr>
                  <w:rFonts w:eastAsia="Calibri" w:cs="Times New Roman"/>
                  <w:color w:val="00A0DF"/>
                  <w:sz w:val="18"/>
                  <w:szCs w:val="18"/>
                  <w:u w:val="single"/>
                  <w:lang w:bidi="en-US"/>
                </w:rPr>
                <w:t>www.primehealthcare.com/EHP</w:t>
              </w:r>
            </w:hyperlink>
            <w:r w:rsidRPr="006078DB">
              <w:rPr>
                <w:rFonts w:eastAsia="Calibri" w:cs="Times New Roman"/>
                <w:color w:val="0000FF"/>
                <w:lang w:bidi="en-US"/>
              </w:rPr>
              <w:t xml:space="preserve"> </w:t>
            </w:r>
            <w:r w:rsidRPr="006078DB">
              <w:rPr>
                <w:rFonts w:eastAsia="Calibri" w:cs="Times New Roman"/>
                <w:color w:val="242424"/>
                <w:lang w:bidi="en-US"/>
              </w:rPr>
              <w:t>for a list of these services</w:t>
            </w:r>
          </w:p>
        </w:tc>
        <w:tc>
          <w:tcPr>
            <w:tcW w:w="990" w:type="dxa"/>
            <w:tcBorders>
              <w:top w:val="single" w:sz="6" w:space="0" w:color="006892"/>
              <w:left w:val="single" w:sz="6" w:space="0" w:color="006892"/>
              <w:bottom w:val="single" w:sz="6" w:space="0" w:color="006892"/>
              <w:right w:val="single" w:sz="6" w:space="0" w:color="006892"/>
            </w:tcBorders>
            <w:shd w:val="clear" w:color="auto" w:fill="auto"/>
          </w:tcPr>
          <w:p w14:paraId="026DA53B"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No</w:t>
            </w:r>
          </w:p>
        </w:tc>
        <w:tc>
          <w:tcPr>
            <w:tcW w:w="1530" w:type="dxa"/>
            <w:tcBorders>
              <w:top w:val="single" w:sz="6" w:space="0" w:color="006892"/>
              <w:left w:val="single" w:sz="6" w:space="0" w:color="006892"/>
              <w:bottom w:val="single" w:sz="6" w:space="0" w:color="006892"/>
              <w:right w:val="single" w:sz="6" w:space="0" w:color="006892"/>
            </w:tcBorders>
            <w:shd w:val="clear" w:color="auto" w:fill="auto"/>
          </w:tcPr>
          <w:p w14:paraId="43687ED5"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21"/>
                <w:szCs w:val="16"/>
              </w:rPr>
            </w:pPr>
            <w:r w:rsidRPr="006078DB">
              <w:rPr>
                <w:rFonts w:eastAsia="Times New Roman" w:cs="Times New Roman"/>
                <w:kern w:val="18"/>
                <w:sz w:val="21"/>
                <w:szCs w:val="16"/>
              </w:rPr>
              <w:t>No</w:t>
            </w:r>
          </w:p>
        </w:tc>
        <w:tc>
          <w:tcPr>
            <w:tcW w:w="1008" w:type="dxa"/>
            <w:tcBorders>
              <w:top w:val="single" w:sz="6" w:space="0" w:color="006892"/>
              <w:left w:val="single" w:sz="6" w:space="0" w:color="006892"/>
              <w:bottom w:val="single" w:sz="6" w:space="0" w:color="006892"/>
              <w:right w:val="single" w:sz="6" w:space="0" w:color="006892"/>
            </w:tcBorders>
            <w:shd w:val="clear" w:color="auto" w:fill="auto"/>
          </w:tcPr>
          <w:p w14:paraId="1AD68647"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No</w:t>
            </w:r>
          </w:p>
        </w:tc>
        <w:tc>
          <w:tcPr>
            <w:tcW w:w="1584" w:type="dxa"/>
            <w:tcBorders>
              <w:top w:val="single" w:sz="6" w:space="0" w:color="006892"/>
              <w:left w:val="single" w:sz="6" w:space="0" w:color="006892"/>
              <w:bottom w:val="single" w:sz="6" w:space="0" w:color="006892"/>
              <w:right w:val="single" w:sz="6" w:space="0" w:color="006892"/>
            </w:tcBorders>
            <w:shd w:val="clear" w:color="auto" w:fill="auto"/>
          </w:tcPr>
          <w:p w14:paraId="32EA148E"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6078DB">
              <w:rPr>
                <w:rFonts w:eastAsia="Times New Roman" w:cs="Times New Roman"/>
                <w:kern w:val="18"/>
                <w:sz w:val="21"/>
                <w:szCs w:val="16"/>
              </w:rPr>
              <w:t>No</w:t>
            </w:r>
          </w:p>
        </w:tc>
        <w:tc>
          <w:tcPr>
            <w:tcW w:w="1008" w:type="dxa"/>
            <w:gridSpan w:val="2"/>
            <w:tcBorders>
              <w:top w:val="single" w:sz="6" w:space="0" w:color="006892"/>
              <w:left w:val="single" w:sz="6" w:space="0" w:color="006892"/>
              <w:bottom w:val="single" w:sz="6" w:space="0" w:color="006892"/>
              <w:right w:val="single" w:sz="6" w:space="0" w:color="006892"/>
            </w:tcBorders>
            <w:shd w:val="clear" w:color="auto" w:fill="auto"/>
          </w:tcPr>
          <w:p w14:paraId="59235F5B"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18"/>
                <w:szCs w:val="16"/>
              </w:rPr>
            </w:pPr>
            <w:r w:rsidRPr="006078DB">
              <w:rPr>
                <w:rFonts w:eastAsia="Times New Roman" w:cs="Times New Roman"/>
                <w:kern w:val="18"/>
                <w:sz w:val="21"/>
                <w:szCs w:val="16"/>
              </w:rPr>
              <w:t>No</w:t>
            </w:r>
            <w:r w:rsidRPr="006078DB">
              <w:rPr>
                <w:rFonts w:eastAsia="Times New Roman" w:cs="Times New Roman"/>
                <w:b/>
                <w:color w:val="8E0C3A"/>
                <w:kern w:val="18"/>
                <w:position w:val="6"/>
                <w:sz w:val="19"/>
                <w:szCs w:val="16"/>
              </w:rPr>
              <w:t>4</w:t>
            </w:r>
          </w:p>
        </w:tc>
        <w:tc>
          <w:tcPr>
            <w:tcW w:w="1530" w:type="dxa"/>
            <w:tcBorders>
              <w:top w:val="single" w:sz="6" w:space="0" w:color="006892"/>
              <w:left w:val="single" w:sz="6" w:space="0" w:color="006892"/>
              <w:bottom w:val="single" w:sz="6" w:space="0" w:color="006892"/>
              <w:right w:val="single" w:sz="6" w:space="0" w:color="006892"/>
            </w:tcBorders>
            <w:shd w:val="clear" w:color="auto" w:fill="auto"/>
          </w:tcPr>
          <w:p w14:paraId="3D0E02BF" w14:textId="77777777" w:rsidR="006078DB" w:rsidRPr="006078DB" w:rsidRDefault="006078DB" w:rsidP="006078DB">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18"/>
                <w:szCs w:val="16"/>
              </w:rPr>
            </w:pPr>
            <w:r w:rsidRPr="006078DB">
              <w:rPr>
                <w:rFonts w:eastAsia="Times New Roman" w:cs="Times New Roman"/>
                <w:kern w:val="18"/>
                <w:sz w:val="21"/>
                <w:szCs w:val="16"/>
              </w:rPr>
              <w:t>No</w:t>
            </w:r>
            <w:r w:rsidRPr="006078DB">
              <w:rPr>
                <w:rFonts w:eastAsia="Times New Roman" w:cs="Times New Roman"/>
                <w:b/>
                <w:color w:val="8E0C3A"/>
                <w:kern w:val="18"/>
                <w:position w:val="6"/>
                <w:sz w:val="19"/>
                <w:szCs w:val="16"/>
              </w:rPr>
              <w:t>4</w:t>
            </w:r>
          </w:p>
        </w:tc>
      </w:tr>
      <w:tr w:rsidR="006078DB" w:rsidRPr="006078DB" w14:paraId="59F9D0F7" w14:textId="77777777" w:rsidTr="006078DB">
        <w:trPr>
          <w:cnfStyle w:val="000000010000" w:firstRow="0" w:lastRow="0" w:firstColumn="0" w:lastColumn="0" w:oddVBand="0" w:evenVBand="0" w:oddHBand="0" w:evenHBand="1" w:firstRowFirstColumn="0" w:firstRowLastColumn="0" w:lastRowFirstColumn="0" w:lastRowLastColumn="0"/>
          <w:trHeight w:val="3667"/>
        </w:trPr>
        <w:tc>
          <w:tcPr>
            <w:cnfStyle w:val="001000000000" w:firstRow="0" w:lastRow="0" w:firstColumn="1" w:lastColumn="0" w:oddVBand="0" w:evenVBand="0" w:oddHBand="0" w:evenHBand="0" w:firstRowFirstColumn="0" w:firstRowLastColumn="0" w:lastRowFirstColumn="0" w:lastRowLastColumn="0"/>
            <w:tcW w:w="10260" w:type="dxa"/>
            <w:gridSpan w:val="8"/>
            <w:tcBorders>
              <w:top w:val="single" w:sz="6" w:space="0" w:color="006892"/>
              <w:left w:val="nil"/>
              <w:bottom w:val="nil"/>
              <w:right w:val="nil"/>
            </w:tcBorders>
            <w:shd w:val="clear" w:color="auto" w:fill="FFFFFF"/>
            <w:vAlign w:val="top"/>
          </w:tcPr>
          <w:p w14:paraId="64CCFE4E" w14:textId="77777777" w:rsidR="006078DB" w:rsidRPr="006078DB" w:rsidRDefault="006078DB" w:rsidP="006078DB">
            <w:pPr>
              <w:keepNext/>
              <w:numPr>
                <w:ilvl w:val="0"/>
                <w:numId w:val="19"/>
              </w:numPr>
              <w:tabs>
                <w:tab w:val="left" w:pos="410"/>
              </w:tabs>
              <w:suppressAutoHyphens/>
              <w:spacing w:before="160"/>
              <w:ind w:left="504"/>
              <w:outlineLvl w:val="1"/>
              <w:rPr>
                <w:rFonts w:eastAsia="Times New Roman" w:cs="Times New Roman"/>
                <w:b/>
                <w:caps/>
                <w:color w:val="8E0C3A"/>
                <w:kern w:val="20"/>
                <w:szCs w:val="26"/>
              </w:rPr>
            </w:pPr>
            <w:r w:rsidRPr="006078DB">
              <w:rPr>
                <w:rFonts w:eastAsia="Times New Roman" w:cs="Times New Roman"/>
                <w:b/>
                <w:caps/>
                <w:color w:val="8E0C3A"/>
                <w:kern w:val="20"/>
                <w:szCs w:val="26"/>
              </w:rPr>
              <w:t>Specialist Office</w:t>
            </w:r>
            <w:r w:rsidRPr="006078DB">
              <w:rPr>
                <w:rFonts w:eastAsia="Times New Roman" w:cs="Times New Roman"/>
                <w:b/>
                <w:caps/>
                <w:color w:val="8E0C3A"/>
                <w:spacing w:val="-3"/>
                <w:kern w:val="20"/>
                <w:szCs w:val="26"/>
              </w:rPr>
              <w:t xml:space="preserve"> </w:t>
            </w:r>
            <w:r w:rsidRPr="006078DB">
              <w:rPr>
                <w:rFonts w:eastAsia="Times New Roman" w:cs="Times New Roman"/>
                <w:b/>
                <w:caps/>
                <w:color w:val="8E0C3A"/>
                <w:kern w:val="20"/>
                <w:szCs w:val="26"/>
              </w:rPr>
              <w:t>Visits</w:t>
            </w:r>
          </w:p>
          <w:p w14:paraId="2744D2CD" w14:textId="77777777" w:rsidR="006078DB" w:rsidRPr="006078DB" w:rsidRDefault="006078DB" w:rsidP="006078DB">
            <w:pPr>
              <w:keepLines/>
              <w:spacing w:after="120" w:line="250" w:lineRule="atLeast"/>
              <w:ind w:left="735" w:hanging="360"/>
              <w:contextualSpacing/>
              <w:jc w:val="both"/>
              <w:rPr>
                <w:rFonts w:eastAsia="Times New Roman" w:cs="Times New Roman"/>
                <w:spacing w:val="-2"/>
                <w:kern w:val="20"/>
              </w:rPr>
            </w:pPr>
            <w:r w:rsidRPr="006078DB">
              <w:rPr>
                <w:rFonts w:eastAsia="Times New Roman" w:cs="Times New Roman"/>
                <w:spacing w:val="-2"/>
                <w:kern w:val="20"/>
              </w:rPr>
              <w:t xml:space="preserve">Initial consults with Tier 1 specialists require a PCP referral, but do </w:t>
            </w:r>
            <w:r w:rsidRPr="006078DB">
              <w:rPr>
                <w:rFonts w:eastAsia="Times New Roman" w:cs="Times New Roman"/>
                <w:b/>
                <w:spacing w:val="-2"/>
                <w:kern w:val="20"/>
              </w:rPr>
              <w:t>not</w:t>
            </w:r>
            <w:r w:rsidRPr="006078DB">
              <w:rPr>
                <w:rFonts w:eastAsia="Times New Roman" w:cs="Times New Roman"/>
                <w:spacing w:val="-2"/>
                <w:kern w:val="20"/>
              </w:rPr>
              <w:t xml:space="preserve"> require authorization or Prime UM Review.</w:t>
            </w:r>
          </w:p>
          <w:p w14:paraId="1657BB7F" w14:textId="77777777" w:rsidR="006078DB" w:rsidRPr="006078DB" w:rsidRDefault="006078DB" w:rsidP="006078DB">
            <w:pPr>
              <w:keepNext/>
              <w:numPr>
                <w:ilvl w:val="0"/>
                <w:numId w:val="19"/>
              </w:numPr>
              <w:tabs>
                <w:tab w:val="left" w:pos="410"/>
              </w:tabs>
              <w:suppressAutoHyphens/>
              <w:ind w:left="504"/>
              <w:outlineLvl w:val="1"/>
              <w:rPr>
                <w:rFonts w:eastAsia="Times New Roman" w:cs="Times New Roman"/>
                <w:b/>
                <w:caps/>
                <w:color w:val="8E0C3A"/>
                <w:kern w:val="20"/>
                <w:szCs w:val="26"/>
              </w:rPr>
            </w:pPr>
            <w:r w:rsidRPr="006078DB">
              <w:rPr>
                <w:rFonts w:eastAsia="Times New Roman" w:cs="Times New Roman"/>
                <w:b/>
                <w:caps/>
                <w:color w:val="8E0C3A"/>
                <w:kern w:val="20"/>
                <w:szCs w:val="26"/>
              </w:rPr>
              <w:t>Tier 1 Prior-Authorization Not</w:t>
            </w:r>
            <w:r w:rsidRPr="006078DB">
              <w:rPr>
                <w:rFonts w:eastAsia="Times New Roman" w:cs="Times New Roman"/>
                <w:b/>
                <w:caps/>
                <w:color w:val="8E0C3A"/>
                <w:spacing w:val="-4"/>
                <w:kern w:val="20"/>
                <w:szCs w:val="26"/>
              </w:rPr>
              <w:t xml:space="preserve"> </w:t>
            </w:r>
            <w:r w:rsidRPr="006078DB">
              <w:rPr>
                <w:rFonts w:eastAsia="Times New Roman" w:cs="Times New Roman"/>
                <w:b/>
                <w:caps/>
                <w:color w:val="8E0C3A"/>
                <w:kern w:val="20"/>
                <w:szCs w:val="26"/>
              </w:rPr>
              <w:t>Required</w:t>
            </w:r>
          </w:p>
          <w:p w14:paraId="3EC0B361" w14:textId="02C74819" w:rsidR="006078DB" w:rsidRPr="006078DB" w:rsidRDefault="006078DB" w:rsidP="006078DB">
            <w:pPr>
              <w:keepLines/>
              <w:spacing w:after="120" w:line="250" w:lineRule="atLeast"/>
              <w:ind w:left="735" w:hanging="360"/>
              <w:contextualSpacing/>
              <w:jc w:val="both"/>
              <w:rPr>
                <w:rFonts w:eastAsia="Times New Roman" w:cs="Times New Roman"/>
                <w:spacing w:val="-2"/>
                <w:kern w:val="20"/>
              </w:rPr>
            </w:pPr>
            <w:r w:rsidRPr="006078DB">
              <w:rPr>
                <w:rFonts w:eastAsia="Times New Roman" w:cs="Times New Roman"/>
                <w:spacing w:val="-2"/>
                <w:kern w:val="20"/>
              </w:rPr>
              <w:t xml:space="preserve">Office visits (evaluation and management </w:t>
            </w:r>
            <w:r w:rsidR="00912E3A" w:rsidRPr="006078DB">
              <w:rPr>
                <w:rFonts w:eastAsia="Times New Roman" w:cs="Times New Roman"/>
                <w:spacing w:val="-2"/>
                <w:kern w:val="20"/>
              </w:rPr>
              <w:t xml:space="preserve">codes) </w:t>
            </w:r>
            <w:r w:rsidR="00912E3A" w:rsidRPr="006078DB">
              <w:rPr>
                <w:rFonts w:eastAsia="Times New Roman" w:cs="Times New Roman"/>
                <w:bCs w:val="0"/>
                <w:spacing w:val="-2"/>
                <w:kern w:val="20"/>
              </w:rPr>
              <w:t>*</w:t>
            </w:r>
          </w:p>
          <w:p w14:paraId="01AE6B94" w14:textId="77777777" w:rsidR="006078DB" w:rsidRPr="006078DB" w:rsidRDefault="006078DB" w:rsidP="006078DB">
            <w:pPr>
              <w:keepLines/>
              <w:spacing w:after="120" w:line="250" w:lineRule="atLeast"/>
              <w:ind w:left="735" w:hanging="360"/>
              <w:contextualSpacing/>
              <w:jc w:val="both"/>
              <w:rPr>
                <w:rFonts w:eastAsia="Times New Roman" w:cs="Times New Roman"/>
                <w:color w:val="242424"/>
                <w:spacing w:val="-2"/>
                <w:kern w:val="20"/>
              </w:rPr>
            </w:pPr>
            <w:r w:rsidRPr="006078DB">
              <w:rPr>
                <w:rFonts w:eastAsia="Times New Roman" w:cs="Times New Roman"/>
                <w:color w:val="242424"/>
                <w:spacing w:val="-2"/>
                <w:kern w:val="20"/>
              </w:rPr>
              <w:t>Auto-approved codes</w:t>
            </w:r>
            <w:r w:rsidRPr="006078DB">
              <w:rPr>
                <w:rFonts w:eastAsia="Times New Roman" w:cs="Times New Roman"/>
                <w:color w:val="242424"/>
                <w:spacing w:val="-16"/>
                <w:kern w:val="20"/>
              </w:rPr>
              <w:t xml:space="preserve"> </w:t>
            </w:r>
            <w:r w:rsidRPr="006078DB">
              <w:rPr>
                <w:rFonts w:eastAsia="Times New Roman" w:cs="Times New Roman"/>
                <w:color w:val="242424"/>
                <w:spacing w:val="-2"/>
                <w:kern w:val="20"/>
              </w:rPr>
              <w:t>(</w:t>
            </w:r>
            <w:hyperlink r:id="rId26">
              <w:r w:rsidRPr="006078DB">
                <w:rPr>
                  <w:rFonts w:eastAsia="Times New Roman" w:cs="Times New Roman"/>
                  <w:color w:val="00A0DF"/>
                  <w:spacing w:val="-2"/>
                  <w:kern w:val="20"/>
                  <w:u w:val="single"/>
                </w:rPr>
                <w:t>www.primehealthcare.com/EHP</w:t>
              </w:r>
              <w:r w:rsidRPr="006078DB">
                <w:rPr>
                  <w:rFonts w:eastAsia="Times New Roman" w:cs="Times New Roman"/>
                  <w:spacing w:val="-2"/>
                  <w:kern w:val="20"/>
                </w:rPr>
                <w:t>)</w:t>
              </w:r>
            </w:hyperlink>
            <w:r w:rsidRPr="006078DB">
              <w:rPr>
                <w:rFonts w:eastAsia="Times New Roman" w:cs="Times New Roman"/>
                <w:spacing w:val="-2"/>
                <w:kern w:val="20"/>
              </w:rPr>
              <w:t>*</w:t>
            </w:r>
          </w:p>
          <w:p w14:paraId="1B61D05A" w14:textId="77777777" w:rsidR="006078DB" w:rsidRPr="006078DB" w:rsidRDefault="006078DB" w:rsidP="006078DB">
            <w:pPr>
              <w:keepLines/>
              <w:spacing w:after="120" w:line="250" w:lineRule="atLeast"/>
              <w:ind w:left="735" w:hanging="360"/>
              <w:contextualSpacing/>
              <w:jc w:val="both"/>
              <w:rPr>
                <w:rFonts w:eastAsia="Times New Roman" w:cs="Times New Roman"/>
                <w:color w:val="242424"/>
                <w:spacing w:val="-2"/>
                <w:kern w:val="20"/>
              </w:rPr>
            </w:pPr>
            <w:r w:rsidRPr="006078DB">
              <w:rPr>
                <w:rFonts w:eastAsia="Times New Roman" w:cs="Times New Roman"/>
                <w:color w:val="242424"/>
                <w:spacing w:val="-2"/>
                <w:kern w:val="20"/>
              </w:rPr>
              <w:t>US</w:t>
            </w:r>
            <w:r w:rsidRPr="006078DB">
              <w:rPr>
                <w:rFonts w:eastAsia="Times New Roman" w:cs="Times New Roman"/>
                <w:color w:val="242424"/>
                <w:spacing w:val="-8"/>
                <w:kern w:val="20"/>
              </w:rPr>
              <w:t xml:space="preserve"> </w:t>
            </w:r>
            <w:r w:rsidRPr="006078DB">
              <w:rPr>
                <w:rFonts w:eastAsia="Times New Roman" w:cs="Times New Roman"/>
                <w:color w:val="242424"/>
                <w:spacing w:val="-2"/>
                <w:kern w:val="20"/>
              </w:rPr>
              <w:t>Prevention</w:t>
            </w:r>
            <w:r w:rsidRPr="006078DB">
              <w:rPr>
                <w:rFonts w:eastAsia="Times New Roman" w:cs="Times New Roman"/>
                <w:color w:val="242424"/>
                <w:spacing w:val="-8"/>
                <w:kern w:val="20"/>
              </w:rPr>
              <w:t xml:space="preserve"> </w:t>
            </w:r>
            <w:r w:rsidRPr="006078DB">
              <w:rPr>
                <w:rFonts w:eastAsia="Times New Roman" w:cs="Times New Roman"/>
                <w:color w:val="242424"/>
                <w:spacing w:val="-2"/>
                <w:kern w:val="20"/>
              </w:rPr>
              <w:t>Task</w:t>
            </w:r>
            <w:r w:rsidRPr="006078DB">
              <w:rPr>
                <w:rFonts w:eastAsia="Times New Roman" w:cs="Times New Roman"/>
                <w:color w:val="242424"/>
                <w:spacing w:val="-9"/>
                <w:kern w:val="20"/>
              </w:rPr>
              <w:t xml:space="preserve"> </w:t>
            </w:r>
            <w:r w:rsidRPr="006078DB">
              <w:rPr>
                <w:rFonts w:eastAsia="Times New Roman" w:cs="Times New Roman"/>
                <w:color w:val="242424"/>
                <w:spacing w:val="-2"/>
                <w:kern w:val="20"/>
              </w:rPr>
              <w:t>Force</w:t>
            </w:r>
            <w:r w:rsidRPr="006078DB">
              <w:rPr>
                <w:rFonts w:eastAsia="Times New Roman" w:cs="Times New Roman"/>
                <w:color w:val="242424"/>
                <w:spacing w:val="-7"/>
                <w:kern w:val="20"/>
              </w:rPr>
              <w:t xml:space="preserve"> </w:t>
            </w:r>
            <w:r w:rsidRPr="006078DB">
              <w:rPr>
                <w:rFonts w:eastAsia="Times New Roman" w:cs="Times New Roman"/>
                <w:color w:val="242424"/>
                <w:spacing w:val="-2"/>
                <w:kern w:val="20"/>
              </w:rPr>
              <w:t>Preventive</w:t>
            </w:r>
            <w:r w:rsidRPr="006078DB">
              <w:rPr>
                <w:rFonts w:eastAsia="Times New Roman" w:cs="Times New Roman"/>
                <w:color w:val="242424"/>
                <w:spacing w:val="-8"/>
                <w:kern w:val="20"/>
              </w:rPr>
              <w:t xml:space="preserve"> </w:t>
            </w:r>
            <w:r w:rsidRPr="006078DB">
              <w:rPr>
                <w:rFonts w:eastAsia="Times New Roman" w:cs="Times New Roman"/>
                <w:color w:val="242424"/>
                <w:spacing w:val="-2"/>
                <w:kern w:val="20"/>
              </w:rPr>
              <w:t>screening</w:t>
            </w:r>
            <w:r w:rsidRPr="006078DB">
              <w:rPr>
                <w:rFonts w:eastAsia="Times New Roman" w:cs="Times New Roman"/>
                <w:color w:val="242424"/>
                <w:spacing w:val="-7"/>
                <w:kern w:val="20"/>
              </w:rPr>
              <w:t xml:space="preserve"> </w:t>
            </w:r>
            <w:r w:rsidRPr="006078DB">
              <w:rPr>
                <w:rFonts w:eastAsia="Times New Roman" w:cs="Times New Roman"/>
                <w:color w:val="242424"/>
                <w:spacing w:val="-2"/>
                <w:kern w:val="20"/>
              </w:rPr>
              <w:t>services</w:t>
            </w:r>
            <w:r w:rsidRPr="006078DB">
              <w:rPr>
                <w:rFonts w:eastAsia="Times New Roman" w:cs="Times New Roman"/>
                <w:color w:val="0000FF"/>
                <w:spacing w:val="-2"/>
                <w:kern w:val="20"/>
              </w:rPr>
              <w:t xml:space="preserve"> </w:t>
            </w:r>
            <w:hyperlink r:id="rId27">
              <w:r w:rsidRPr="006078DB">
                <w:rPr>
                  <w:rFonts w:eastAsia="Times New Roman" w:cs="Times New Roman"/>
                  <w:spacing w:val="-2"/>
                  <w:kern w:val="20"/>
                </w:rPr>
                <w:t>(</w:t>
              </w:r>
              <w:r w:rsidRPr="006078DB">
                <w:rPr>
                  <w:rFonts w:eastAsia="Times New Roman" w:cs="Times New Roman"/>
                  <w:color w:val="00A0DF"/>
                  <w:spacing w:val="-2"/>
                  <w:kern w:val="20"/>
                  <w:u w:val="single"/>
                </w:rPr>
                <w:t>www.uspreventiveservicestaskforce.org/uspstf</w:t>
              </w:r>
              <w:r w:rsidRPr="006078DB">
                <w:rPr>
                  <w:rFonts w:eastAsia="Times New Roman" w:cs="Times New Roman"/>
                  <w:spacing w:val="-2"/>
                  <w:kern w:val="20"/>
                </w:rPr>
                <w:t>)</w:t>
              </w:r>
            </w:hyperlink>
            <w:r w:rsidRPr="006078DB">
              <w:rPr>
                <w:rFonts w:eastAsia="Times New Roman" w:cs="Times New Roman"/>
                <w:color w:val="242424"/>
                <w:spacing w:val="-2"/>
                <w:kern w:val="20"/>
              </w:rPr>
              <w:t xml:space="preserve"> </w:t>
            </w:r>
          </w:p>
          <w:p w14:paraId="1282E065" w14:textId="77777777" w:rsidR="006078DB" w:rsidRPr="006078DB" w:rsidRDefault="006078DB" w:rsidP="006078DB">
            <w:pPr>
              <w:keepLines/>
              <w:spacing w:after="120" w:line="250" w:lineRule="atLeast"/>
              <w:ind w:left="735" w:hanging="360"/>
              <w:contextualSpacing/>
              <w:jc w:val="both"/>
              <w:rPr>
                <w:rFonts w:eastAsia="Times New Roman" w:cs="Times New Roman"/>
                <w:color w:val="242424"/>
                <w:spacing w:val="-2"/>
                <w:kern w:val="20"/>
              </w:rPr>
            </w:pPr>
            <w:r w:rsidRPr="006078DB">
              <w:rPr>
                <w:rFonts w:eastAsia="Times New Roman" w:cs="Times New Roman"/>
                <w:color w:val="242424"/>
                <w:spacing w:val="-2"/>
                <w:kern w:val="20"/>
              </w:rPr>
              <w:t>Facility-based services provided at a Prime</w:t>
            </w:r>
            <w:r w:rsidRPr="006078DB">
              <w:rPr>
                <w:rFonts w:eastAsia="Times New Roman" w:cs="Times New Roman"/>
                <w:color w:val="242424"/>
                <w:spacing w:val="-30"/>
                <w:kern w:val="20"/>
              </w:rPr>
              <w:t xml:space="preserve"> </w:t>
            </w:r>
            <w:r w:rsidRPr="006078DB">
              <w:rPr>
                <w:rFonts w:eastAsia="Times New Roman" w:cs="Times New Roman"/>
                <w:color w:val="242424"/>
                <w:spacing w:val="-2"/>
                <w:kern w:val="20"/>
              </w:rPr>
              <w:t>facility*</w:t>
            </w:r>
          </w:p>
          <w:p w14:paraId="41E7490D" w14:textId="77777777" w:rsidR="006078DB" w:rsidRPr="006078DB" w:rsidRDefault="006078DB" w:rsidP="006078DB">
            <w:pPr>
              <w:keepLines/>
              <w:spacing w:after="120"/>
              <w:ind w:left="504"/>
              <w:contextualSpacing/>
              <w:jc w:val="both"/>
              <w:rPr>
                <w:rFonts w:eastAsia="Times New Roman" w:cs="Times New Roman"/>
                <w:spacing w:val="-2"/>
                <w:kern w:val="20"/>
              </w:rPr>
            </w:pPr>
            <w:r w:rsidRPr="006078DB">
              <w:rPr>
                <w:rFonts w:eastAsia="Times New Roman" w:cs="Times New Roman"/>
                <w:spacing w:val="-2"/>
                <w:kern w:val="20"/>
                <w:position w:val="-3"/>
              </w:rPr>
              <w:t xml:space="preserve">*  </w:t>
            </w:r>
            <w:r w:rsidRPr="006078DB">
              <w:rPr>
                <w:rFonts w:eastAsia="Times New Roman" w:cs="Times New Roman"/>
                <w:spacing w:val="-2"/>
                <w:kern w:val="20"/>
              </w:rPr>
              <w:t xml:space="preserve">All Other specialty services not listed above will require Prior Authorization. </w:t>
            </w:r>
          </w:p>
          <w:p w14:paraId="60EA40B3" w14:textId="77777777" w:rsidR="006078DB" w:rsidRPr="006078DB" w:rsidRDefault="006078DB" w:rsidP="006078DB">
            <w:pPr>
              <w:keepLines/>
              <w:spacing w:after="120"/>
              <w:ind w:left="504"/>
              <w:contextualSpacing/>
              <w:jc w:val="both"/>
              <w:rPr>
                <w:rFonts w:eastAsia="Times New Roman" w:cs="Times New Roman"/>
                <w:spacing w:val="-2"/>
                <w:kern w:val="20"/>
              </w:rPr>
            </w:pPr>
            <w:r w:rsidRPr="006078DB">
              <w:rPr>
                <w:rFonts w:eastAsia="Times New Roman" w:cs="Times New Roman"/>
                <w:spacing w:val="-2"/>
                <w:kern w:val="20"/>
                <w:position w:val="-3"/>
              </w:rPr>
              <w:t xml:space="preserve">*  </w:t>
            </w:r>
            <w:r w:rsidRPr="006078DB">
              <w:rPr>
                <w:rFonts w:eastAsia="Times New Roman" w:cs="Times New Roman"/>
                <w:spacing w:val="-2"/>
                <w:kern w:val="20"/>
              </w:rPr>
              <w:t>Please verify benefits &amp; review for services with a limited benefit.</w:t>
            </w:r>
          </w:p>
          <w:p w14:paraId="15C11016" w14:textId="77777777" w:rsidR="006078DB" w:rsidRPr="006078DB" w:rsidRDefault="006078DB" w:rsidP="006078DB">
            <w:pPr>
              <w:keepNext/>
              <w:numPr>
                <w:ilvl w:val="0"/>
                <w:numId w:val="19"/>
              </w:numPr>
              <w:tabs>
                <w:tab w:val="left" w:pos="410"/>
              </w:tabs>
              <w:suppressAutoHyphens/>
              <w:ind w:left="504"/>
              <w:outlineLvl w:val="1"/>
              <w:rPr>
                <w:rFonts w:eastAsia="Times New Roman" w:cs="Times New Roman"/>
                <w:b/>
                <w:caps/>
                <w:color w:val="8E0C3A"/>
                <w:kern w:val="20"/>
                <w:szCs w:val="26"/>
              </w:rPr>
            </w:pPr>
            <w:r w:rsidRPr="006078DB">
              <w:rPr>
                <w:rFonts w:eastAsia="Times New Roman" w:cs="Times New Roman"/>
                <w:b/>
                <w:caps/>
                <w:color w:val="8E0C3A"/>
                <w:spacing w:val="-1"/>
                <w:w w:val="99"/>
                <w:kern w:val="20"/>
                <w:szCs w:val="26"/>
              </w:rPr>
              <w:br w:type="column"/>
            </w:r>
            <w:r w:rsidRPr="006078DB">
              <w:rPr>
                <w:rFonts w:eastAsia="Times New Roman" w:cs="Times New Roman"/>
                <w:b/>
                <w:caps/>
                <w:color w:val="8E0C3A"/>
                <w:kern w:val="20"/>
                <w:szCs w:val="26"/>
              </w:rPr>
              <w:t>Tier 2</w:t>
            </w:r>
            <w:r w:rsidRPr="006078DB">
              <w:rPr>
                <w:rFonts w:eastAsia="Times New Roman" w:cs="Times New Roman"/>
                <w:b/>
                <w:caps/>
                <w:color w:val="8E0C3A"/>
                <w:spacing w:val="2"/>
                <w:kern w:val="20"/>
                <w:szCs w:val="26"/>
              </w:rPr>
              <w:t xml:space="preserve"> </w:t>
            </w:r>
            <w:r w:rsidRPr="006078DB">
              <w:rPr>
                <w:rFonts w:eastAsia="Times New Roman" w:cs="Times New Roman"/>
                <w:b/>
                <w:caps/>
                <w:color w:val="8E0C3A"/>
                <w:kern w:val="20"/>
                <w:szCs w:val="26"/>
              </w:rPr>
              <w:t>Authorization</w:t>
            </w:r>
          </w:p>
          <w:p w14:paraId="2A92D58A" w14:textId="77777777" w:rsidR="006078DB" w:rsidRPr="006078DB" w:rsidRDefault="006078DB" w:rsidP="006078DB">
            <w:pPr>
              <w:keepLines/>
              <w:ind w:left="432"/>
              <w:rPr>
                <w:rFonts w:eastAsia="Times New Roman" w:cs="Times New Roman"/>
                <w:kern w:val="20"/>
              </w:rPr>
            </w:pPr>
            <w:r w:rsidRPr="006078DB">
              <w:rPr>
                <w:rFonts w:eastAsia="Times New Roman" w:cs="Times New Roman"/>
                <w:kern w:val="20"/>
              </w:rPr>
              <w:t>If</w:t>
            </w:r>
            <w:r w:rsidRPr="006078DB">
              <w:rPr>
                <w:rFonts w:eastAsia="Times New Roman" w:cs="Times New Roman"/>
                <w:spacing w:val="-6"/>
                <w:kern w:val="20"/>
              </w:rPr>
              <w:t xml:space="preserve"> </w:t>
            </w:r>
            <w:r w:rsidRPr="006078DB">
              <w:rPr>
                <w:rFonts w:eastAsia="Times New Roman" w:cs="Times New Roman"/>
                <w:kern w:val="20"/>
              </w:rPr>
              <w:t>authorization</w:t>
            </w:r>
            <w:r w:rsidRPr="006078DB">
              <w:rPr>
                <w:rFonts w:eastAsia="Times New Roman" w:cs="Times New Roman"/>
                <w:spacing w:val="-9"/>
                <w:kern w:val="20"/>
              </w:rPr>
              <w:t xml:space="preserve"> </w:t>
            </w:r>
            <w:r w:rsidRPr="006078DB">
              <w:rPr>
                <w:rFonts w:eastAsia="Times New Roman" w:cs="Times New Roman"/>
                <w:kern w:val="20"/>
              </w:rPr>
              <w:t>to</w:t>
            </w:r>
            <w:r w:rsidRPr="006078DB">
              <w:rPr>
                <w:rFonts w:eastAsia="Times New Roman" w:cs="Times New Roman"/>
                <w:spacing w:val="-5"/>
                <w:kern w:val="20"/>
              </w:rPr>
              <w:t xml:space="preserve"> </w:t>
            </w:r>
            <w:r w:rsidRPr="006078DB">
              <w:rPr>
                <w:rFonts w:eastAsia="Times New Roman" w:cs="Times New Roman"/>
                <w:kern w:val="20"/>
              </w:rPr>
              <w:t>a</w:t>
            </w:r>
            <w:r w:rsidRPr="006078DB">
              <w:rPr>
                <w:rFonts w:eastAsia="Times New Roman" w:cs="Times New Roman"/>
                <w:spacing w:val="-4"/>
                <w:kern w:val="20"/>
              </w:rPr>
              <w:t xml:space="preserve"> </w:t>
            </w:r>
            <w:r w:rsidRPr="006078DB">
              <w:rPr>
                <w:rFonts w:eastAsia="Times New Roman" w:cs="Times New Roman"/>
                <w:kern w:val="20"/>
              </w:rPr>
              <w:t>Tier</w:t>
            </w:r>
            <w:r w:rsidRPr="006078DB">
              <w:rPr>
                <w:rFonts w:eastAsia="Times New Roman" w:cs="Times New Roman"/>
                <w:spacing w:val="-3"/>
                <w:kern w:val="20"/>
              </w:rPr>
              <w:t xml:space="preserve"> </w:t>
            </w:r>
            <w:r w:rsidRPr="006078DB">
              <w:rPr>
                <w:rFonts w:eastAsia="Times New Roman" w:cs="Times New Roman"/>
                <w:kern w:val="20"/>
              </w:rPr>
              <w:t>2</w:t>
            </w:r>
            <w:r w:rsidRPr="006078DB">
              <w:rPr>
                <w:rFonts w:eastAsia="Times New Roman" w:cs="Times New Roman"/>
                <w:spacing w:val="-4"/>
                <w:kern w:val="20"/>
              </w:rPr>
              <w:t xml:space="preserve"> </w:t>
            </w:r>
            <w:r w:rsidRPr="006078DB">
              <w:rPr>
                <w:rFonts w:eastAsia="Times New Roman" w:cs="Times New Roman"/>
                <w:kern w:val="20"/>
              </w:rPr>
              <w:t>provider</w:t>
            </w:r>
            <w:r w:rsidRPr="006078DB">
              <w:rPr>
                <w:rFonts w:eastAsia="Times New Roman" w:cs="Times New Roman"/>
                <w:spacing w:val="-4"/>
                <w:kern w:val="20"/>
              </w:rPr>
              <w:t xml:space="preserve"> </w:t>
            </w:r>
            <w:r w:rsidRPr="006078DB">
              <w:rPr>
                <w:rFonts w:eastAsia="Times New Roman" w:cs="Times New Roman"/>
                <w:kern w:val="20"/>
              </w:rPr>
              <w:t>is</w:t>
            </w:r>
            <w:r w:rsidRPr="006078DB">
              <w:rPr>
                <w:rFonts w:eastAsia="Times New Roman" w:cs="Times New Roman"/>
                <w:spacing w:val="-7"/>
                <w:kern w:val="20"/>
              </w:rPr>
              <w:t xml:space="preserve"> </w:t>
            </w:r>
            <w:r w:rsidRPr="006078DB">
              <w:rPr>
                <w:rFonts w:eastAsia="Times New Roman" w:cs="Times New Roman"/>
                <w:kern w:val="20"/>
              </w:rPr>
              <w:t>approved</w:t>
            </w:r>
            <w:r w:rsidRPr="006078DB">
              <w:rPr>
                <w:rFonts w:eastAsia="Times New Roman" w:cs="Times New Roman"/>
                <w:spacing w:val="-6"/>
                <w:kern w:val="20"/>
              </w:rPr>
              <w:t xml:space="preserve"> </w:t>
            </w:r>
            <w:r w:rsidRPr="006078DB">
              <w:rPr>
                <w:rFonts w:eastAsia="Times New Roman" w:cs="Times New Roman"/>
                <w:kern w:val="20"/>
              </w:rPr>
              <w:t>and</w:t>
            </w:r>
            <w:r w:rsidRPr="006078DB">
              <w:rPr>
                <w:rFonts w:eastAsia="Times New Roman" w:cs="Times New Roman"/>
                <w:spacing w:val="-7"/>
                <w:kern w:val="20"/>
              </w:rPr>
              <w:t xml:space="preserve"> </w:t>
            </w:r>
            <w:r w:rsidRPr="006078DB">
              <w:rPr>
                <w:rFonts w:eastAsia="Times New Roman" w:cs="Times New Roman"/>
                <w:kern w:val="20"/>
              </w:rPr>
              <w:t>Tier 1.5</w:t>
            </w:r>
            <w:r w:rsidRPr="006078DB">
              <w:rPr>
                <w:rFonts w:eastAsia="Times New Roman" w:cs="Times New Roman"/>
                <w:spacing w:val="-4"/>
                <w:kern w:val="20"/>
              </w:rPr>
              <w:t xml:space="preserve"> </w:t>
            </w:r>
            <w:r w:rsidRPr="006078DB">
              <w:rPr>
                <w:rFonts w:eastAsia="Times New Roman" w:cs="Times New Roman"/>
                <w:kern w:val="20"/>
              </w:rPr>
              <w:t>benefits</w:t>
            </w:r>
            <w:r w:rsidRPr="006078DB">
              <w:rPr>
                <w:rFonts w:eastAsia="Times New Roman" w:cs="Times New Roman"/>
                <w:spacing w:val="-6"/>
                <w:kern w:val="20"/>
              </w:rPr>
              <w:t xml:space="preserve"> </w:t>
            </w:r>
            <w:r w:rsidRPr="006078DB">
              <w:rPr>
                <w:rFonts w:eastAsia="Times New Roman" w:cs="Times New Roman"/>
                <w:kern w:val="20"/>
              </w:rPr>
              <w:t>are</w:t>
            </w:r>
            <w:r w:rsidRPr="006078DB">
              <w:rPr>
                <w:rFonts w:eastAsia="Times New Roman" w:cs="Times New Roman"/>
                <w:spacing w:val="-3"/>
                <w:kern w:val="20"/>
              </w:rPr>
              <w:t xml:space="preserve"> </w:t>
            </w:r>
            <w:r w:rsidRPr="006078DB">
              <w:rPr>
                <w:rFonts w:eastAsia="Times New Roman" w:cs="Times New Roman"/>
                <w:kern w:val="20"/>
              </w:rPr>
              <w:t>applied:</w:t>
            </w:r>
          </w:p>
          <w:p w14:paraId="5E16D5CA" w14:textId="77777777" w:rsidR="006078DB" w:rsidRPr="006078DB" w:rsidRDefault="006078DB" w:rsidP="006078DB">
            <w:pPr>
              <w:keepLines/>
              <w:spacing w:after="120" w:line="250" w:lineRule="atLeast"/>
              <w:ind w:left="735" w:hanging="360"/>
              <w:contextualSpacing/>
              <w:jc w:val="both"/>
              <w:rPr>
                <w:rFonts w:eastAsia="Times New Roman" w:cs="Times New Roman"/>
                <w:color w:val="242424"/>
                <w:spacing w:val="-2"/>
                <w:kern w:val="20"/>
              </w:rPr>
            </w:pPr>
            <w:r w:rsidRPr="006078DB">
              <w:rPr>
                <w:rFonts w:eastAsia="Times New Roman" w:cs="Times New Roman"/>
                <w:color w:val="242424"/>
                <w:spacing w:val="-2"/>
                <w:kern w:val="20"/>
              </w:rPr>
              <w:t>Three follow-up visits are approved within 365 days following the initial approved authorization date.</w:t>
            </w:r>
          </w:p>
          <w:p w14:paraId="2D148B3D" w14:textId="77777777" w:rsidR="006078DB" w:rsidRPr="006078DB" w:rsidRDefault="006078DB" w:rsidP="006078DB">
            <w:pPr>
              <w:keepLines/>
              <w:spacing w:after="120" w:line="250" w:lineRule="atLeast"/>
              <w:ind w:left="735" w:hanging="360"/>
              <w:contextualSpacing/>
              <w:jc w:val="both"/>
              <w:rPr>
                <w:rFonts w:eastAsia="Times New Roman" w:cs="Times New Roman"/>
                <w:color w:val="242424"/>
                <w:spacing w:val="-2"/>
                <w:kern w:val="20"/>
              </w:rPr>
            </w:pPr>
            <w:r w:rsidRPr="006078DB">
              <w:rPr>
                <w:rFonts w:eastAsia="Times New Roman" w:cs="Times New Roman"/>
                <w:color w:val="242424"/>
                <w:spacing w:val="-2"/>
                <w:kern w:val="20"/>
              </w:rPr>
              <w:t>A new authorization is required for follow-up visits after 365 days of initial approved authorization.</w:t>
            </w:r>
          </w:p>
          <w:p w14:paraId="082E695F" w14:textId="77777777" w:rsidR="006078DB" w:rsidRPr="006078DB" w:rsidRDefault="006078DB" w:rsidP="006078DB">
            <w:pPr>
              <w:keepLines/>
              <w:spacing w:after="120" w:line="250" w:lineRule="atLeast"/>
              <w:ind w:left="735" w:hanging="360"/>
              <w:contextualSpacing/>
              <w:jc w:val="both"/>
              <w:rPr>
                <w:rFonts w:eastAsia="Times New Roman" w:cs="Times New Roman"/>
                <w:color w:val="242424"/>
                <w:spacing w:val="-2"/>
                <w:kern w:val="20"/>
              </w:rPr>
            </w:pPr>
            <w:r w:rsidRPr="006078DB">
              <w:rPr>
                <w:rFonts w:eastAsia="Times New Roman" w:cs="Times New Roman"/>
                <w:color w:val="242424"/>
                <w:spacing w:val="-2"/>
                <w:kern w:val="20"/>
              </w:rPr>
              <w:t>All other services require prior authorization for each follow-up visit.</w:t>
            </w:r>
          </w:p>
          <w:p w14:paraId="778D1C8D" w14:textId="77777777" w:rsidR="006078DB" w:rsidRPr="006078DB" w:rsidRDefault="006078DB" w:rsidP="006078DB">
            <w:pPr>
              <w:keepLines/>
              <w:spacing w:after="120" w:line="250" w:lineRule="atLeast"/>
              <w:ind w:left="735" w:hanging="360"/>
              <w:contextualSpacing/>
              <w:jc w:val="both"/>
              <w:rPr>
                <w:rFonts w:eastAsia="Times New Roman" w:cs="Times New Roman"/>
                <w:color w:val="242424"/>
                <w:spacing w:val="-2"/>
                <w:kern w:val="20"/>
              </w:rPr>
            </w:pPr>
            <w:r w:rsidRPr="006078DB">
              <w:rPr>
                <w:rFonts w:eastAsia="Times New Roman" w:cs="Times New Roman"/>
                <w:color w:val="242424"/>
                <w:spacing w:val="-2"/>
                <w:kern w:val="20"/>
              </w:rPr>
              <w:t>Benefits may differ based on location with some locations not requiring authorization for Tier 2 PCP visits.</w:t>
            </w:r>
          </w:p>
          <w:p w14:paraId="7B8D5284" w14:textId="77777777" w:rsidR="006078DB" w:rsidRPr="006078DB" w:rsidRDefault="006078DB" w:rsidP="006078DB">
            <w:pPr>
              <w:keepNext/>
              <w:numPr>
                <w:ilvl w:val="0"/>
                <w:numId w:val="19"/>
              </w:numPr>
              <w:tabs>
                <w:tab w:val="left" w:pos="410"/>
              </w:tabs>
              <w:suppressAutoHyphens/>
              <w:ind w:left="504"/>
              <w:outlineLvl w:val="1"/>
              <w:rPr>
                <w:rFonts w:eastAsia="Times New Roman" w:cs="Times New Roman"/>
                <w:b/>
                <w:caps/>
                <w:color w:val="8E0C3A"/>
                <w:kern w:val="20"/>
                <w:szCs w:val="26"/>
              </w:rPr>
            </w:pPr>
            <w:r w:rsidRPr="006078DB">
              <w:rPr>
                <w:rFonts w:eastAsia="Times New Roman" w:cs="Times New Roman"/>
                <w:b/>
                <w:caps/>
                <w:color w:val="8E0C3A"/>
                <w:kern w:val="20"/>
                <w:szCs w:val="26"/>
              </w:rPr>
              <w:t>Tier 2 Lab Work</w:t>
            </w:r>
          </w:p>
          <w:p w14:paraId="77A3978C" w14:textId="0BA84676" w:rsidR="006078DB" w:rsidRPr="006078DB" w:rsidRDefault="006078DB" w:rsidP="006078DB">
            <w:pPr>
              <w:keepLines/>
              <w:spacing w:after="120" w:line="250" w:lineRule="atLeast"/>
              <w:ind w:left="735" w:hanging="360"/>
              <w:contextualSpacing/>
              <w:jc w:val="both"/>
              <w:rPr>
                <w:rFonts w:eastAsia="Times New Roman" w:cs="Times New Roman"/>
                <w:spacing w:val="-2"/>
                <w:kern w:val="20"/>
              </w:rPr>
            </w:pPr>
            <w:r w:rsidRPr="006078DB">
              <w:rPr>
                <w:rFonts w:eastAsia="Times New Roman" w:cs="Times New Roman"/>
                <w:spacing w:val="-2"/>
                <w:kern w:val="20"/>
              </w:rPr>
              <w:t>All labs should be sent to a Prime facility or Prime-contracted LabCorp. All other labs require an authorization.</w:t>
            </w:r>
          </w:p>
        </w:tc>
      </w:tr>
    </w:tbl>
    <w:p w14:paraId="19047A40" w14:textId="2ADE462B" w:rsidR="00943979" w:rsidRDefault="004F0F54" w:rsidP="000B2927">
      <w:pPr>
        <w:spacing w:before="120"/>
        <w:rPr>
          <w:rStyle w:val="Question"/>
          <w:rFonts w:ascii="Times New Roman" w:hAnsi="Times New Roman" w:cs="Times New Roman"/>
          <w:bCs/>
          <w:i/>
          <w:iCs/>
          <w:color w:val="000000" w:themeColor="text1"/>
          <w:sz w:val="20"/>
          <w:szCs w:val="20"/>
        </w:rPr>
      </w:pPr>
      <w:r w:rsidRPr="00886DF0">
        <w:rPr>
          <w:rStyle w:val="Question"/>
          <w:rFonts w:ascii="Times New Roman" w:hAnsi="Times New Roman" w:cs="Times New Roman"/>
          <w:bCs/>
          <w:i/>
          <w:iCs/>
          <w:color w:val="000000" w:themeColor="text1"/>
          <w:sz w:val="20"/>
          <w:szCs w:val="20"/>
        </w:rPr>
        <w:t>**Some of our employees and their dependents live in remote areas and/or markets where there are a limited number of Primary Care Providers. In those instances, you may need to select a Tier 2 Provider and the Referral / Authorization process will differ. Please contact Prime Customer Service at 877-234-5227 to help you explore options that work best for you and your family.</w:t>
      </w:r>
    </w:p>
    <w:p w14:paraId="08FE9276" w14:textId="0E20EA8C" w:rsidR="004F0F54" w:rsidRDefault="004F0F54" w:rsidP="00BA68BD">
      <w:pPr>
        <w:rPr>
          <w:rStyle w:val="Question"/>
          <w:rFonts w:ascii="Times New Roman" w:hAnsi="Times New Roman" w:cs="Times New Roman"/>
          <w:b/>
        </w:rPr>
      </w:pPr>
    </w:p>
    <w:p w14:paraId="1FD2B043" w14:textId="77777777" w:rsidR="009E7A67" w:rsidRPr="000B2927" w:rsidRDefault="009E7A67" w:rsidP="00BA68BD">
      <w:pPr>
        <w:rPr>
          <w:rStyle w:val="Question"/>
          <w:rFonts w:ascii="Times New Roman" w:hAnsi="Times New Roman" w:cs="Times New Roman"/>
          <w:b/>
        </w:rPr>
      </w:pPr>
    </w:p>
    <w:p w14:paraId="3A3284ED" w14:textId="34763760" w:rsidR="00156877" w:rsidRPr="001407BF" w:rsidRDefault="00156877" w:rsidP="00156877">
      <w:pPr>
        <w:pStyle w:val="BasicParagraph"/>
        <w:numPr>
          <w:ilvl w:val="0"/>
          <w:numId w:val="18"/>
        </w:numPr>
        <w:suppressAutoHyphens/>
        <w:spacing w:line="240" w:lineRule="auto"/>
        <w:rPr>
          <w:rStyle w:val="Question"/>
          <w:rFonts w:ascii="Times New Roman" w:hAnsi="Times New Roman" w:cs="Times New Roman"/>
          <w:b/>
        </w:rPr>
      </w:pPr>
      <w:bookmarkStart w:id="10" w:name="_Hlk20829837"/>
      <w:r w:rsidRPr="001407BF">
        <w:rPr>
          <w:rStyle w:val="Question"/>
          <w:rFonts w:ascii="Times New Roman" w:hAnsi="Times New Roman" w:cs="Times New Roman"/>
          <w:b/>
        </w:rPr>
        <w:t>What services require a referral or prior authorization from Prime UM</w:t>
      </w:r>
      <w:r>
        <w:rPr>
          <w:rStyle w:val="Question"/>
          <w:rFonts w:ascii="Times New Roman" w:hAnsi="Times New Roman" w:cs="Times New Roman"/>
          <w:b/>
        </w:rPr>
        <w:t xml:space="preserve"> for </w:t>
      </w:r>
      <w:r w:rsidR="000C14AF">
        <w:rPr>
          <w:rStyle w:val="Question"/>
          <w:rFonts w:ascii="Times New Roman" w:hAnsi="Times New Roman" w:cs="Times New Roman"/>
          <w:b/>
        </w:rPr>
        <w:t>Facility Services</w:t>
      </w:r>
      <w:r w:rsidRPr="001407BF">
        <w:rPr>
          <w:rStyle w:val="Question"/>
          <w:rFonts w:ascii="Times New Roman" w:hAnsi="Times New Roman" w:cs="Times New Roman"/>
          <w:b/>
        </w:rPr>
        <w:t>?</w:t>
      </w:r>
    </w:p>
    <w:p w14:paraId="3F2243B3" w14:textId="77777777" w:rsidR="00156877" w:rsidRDefault="00156877" w:rsidP="00156877">
      <w:pPr>
        <w:pStyle w:val="BasicParagraph"/>
        <w:suppressAutoHyphens/>
        <w:spacing w:line="240" w:lineRule="auto"/>
        <w:ind w:left="360"/>
        <w:rPr>
          <w:rFonts w:ascii="Times New Roman" w:hAnsi="Times New Roman" w:cs="Times New Roman"/>
          <w:color w:val="000000" w:themeColor="text1"/>
        </w:rPr>
      </w:pPr>
      <w:r w:rsidRPr="001407BF">
        <w:rPr>
          <w:rFonts w:ascii="Times New Roman" w:hAnsi="Times New Roman" w:cs="Times New Roman"/>
          <w:color w:val="000000" w:themeColor="text1"/>
        </w:rPr>
        <w:t>For detailed plan information, please refer to the Summary Plan Description (SPD). The following chart provides examples of when you need a referral or authorization:</w:t>
      </w:r>
    </w:p>
    <w:p w14:paraId="4CEA0A0D" w14:textId="70C0C50A" w:rsidR="00530E66" w:rsidRDefault="00530E66" w:rsidP="00156877">
      <w:pPr>
        <w:pStyle w:val="BasicParagraph"/>
        <w:suppressAutoHyphens/>
        <w:spacing w:line="240" w:lineRule="auto"/>
        <w:ind w:left="360"/>
        <w:rPr>
          <w:rFonts w:ascii="Times New Roman" w:hAnsi="Times New Roman" w:cs="Times New Roman"/>
          <w:color w:val="000000" w:themeColor="text1"/>
        </w:rPr>
      </w:pPr>
    </w:p>
    <w:p w14:paraId="2E541482" w14:textId="77777777" w:rsidR="009E7A67" w:rsidRDefault="009E7A67" w:rsidP="00156877">
      <w:pPr>
        <w:pStyle w:val="BasicParagraph"/>
        <w:suppressAutoHyphens/>
        <w:spacing w:line="240" w:lineRule="auto"/>
        <w:ind w:left="360"/>
        <w:rPr>
          <w:rFonts w:ascii="Times New Roman" w:hAnsi="Times New Roman" w:cs="Times New Roman"/>
          <w:color w:val="000000" w:themeColor="text1"/>
        </w:rPr>
      </w:pPr>
    </w:p>
    <w:tbl>
      <w:tblPr>
        <w:tblStyle w:val="PrimeTable1"/>
        <w:tblW w:w="10350" w:type="dxa"/>
        <w:jc w:val="left"/>
        <w:tblLayout w:type="fixed"/>
        <w:tblLook w:val="04A0" w:firstRow="1" w:lastRow="0" w:firstColumn="1" w:lastColumn="0" w:noHBand="0" w:noVBand="1"/>
      </w:tblPr>
      <w:tblGrid>
        <w:gridCol w:w="2592"/>
        <w:gridCol w:w="18"/>
        <w:gridCol w:w="1422"/>
        <w:gridCol w:w="1008"/>
        <w:gridCol w:w="1440"/>
        <w:gridCol w:w="1440"/>
        <w:gridCol w:w="1008"/>
        <w:gridCol w:w="1422"/>
      </w:tblGrid>
      <w:tr w:rsidR="00141A0F" w:rsidRPr="00141A0F" w14:paraId="72E0D760" w14:textId="77777777" w:rsidTr="00141A0F">
        <w:trPr>
          <w:cnfStyle w:val="100000000000" w:firstRow="1" w:lastRow="0" w:firstColumn="0" w:lastColumn="0" w:oddVBand="0" w:evenVBand="0" w:oddHBand="0" w:evenHBand="0" w:firstRowFirstColumn="0" w:firstRowLastColumn="0" w:lastRowFirstColumn="0" w:lastRowLastColumn="0"/>
          <w:trHeight w:val="144"/>
          <w:jc w:val="left"/>
        </w:trPr>
        <w:tc>
          <w:tcPr>
            <w:cnfStyle w:val="001000000100" w:firstRow="0" w:lastRow="0" w:firstColumn="1" w:lastColumn="0" w:oddVBand="0" w:evenVBand="0" w:oddHBand="0" w:evenHBand="0" w:firstRowFirstColumn="1" w:firstRowLastColumn="0" w:lastRowFirstColumn="0" w:lastRowLastColumn="0"/>
            <w:tcW w:w="2610" w:type="dxa"/>
            <w:gridSpan w:val="2"/>
            <w:tcBorders>
              <w:top w:val="nil"/>
              <w:left w:val="nil"/>
              <w:bottom w:val="single" w:sz="6" w:space="0" w:color="006892"/>
              <w:right w:val="single" w:sz="6" w:space="0" w:color="006892"/>
            </w:tcBorders>
            <w:shd w:val="clear" w:color="auto" w:fill="auto"/>
          </w:tcPr>
          <w:p w14:paraId="545FC712" w14:textId="77777777" w:rsidR="00141A0F" w:rsidRPr="00141A0F" w:rsidRDefault="00141A0F" w:rsidP="00141A0F">
            <w:pPr>
              <w:ind w:left="14"/>
              <w:rPr>
                <w:rFonts w:eastAsia="Times New Roman" w:cs="Times New Roman"/>
                <w:b/>
                <w:sz w:val="22"/>
                <w:szCs w:val="4"/>
              </w:rPr>
            </w:pPr>
            <w:r w:rsidRPr="00141A0F">
              <w:rPr>
                <w:rFonts w:eastAsia="Times New Roman" w:cs="Times New Roman"/>
                <w:b/>
                <w:noProof/>
                <w:sz w:val="22"/>
                <w:szCs w:val="4"/>
              </w:rPr>
              <mc:AlternateContent>
                <mc:Choice Requires="wps">
                  <w:drawing>
                    <wp:anchor distT="0" distB="0" distL="114300" distR="114300" simplePos="0" relativeHeight="251677696" behindDoc="0" locked="0" layoutInCell="1" allowOverlap="1" wp14:anchorId="580C0CD9" wp14:editId="6155CE00">
                      <wp:simplePos x="0" y="0"/>
                      <wp:positionH relativeFrom="column">
                        <wp:posOffset>125730</wp:posOffset>
                      </wp:positionH>
                      <wp:positionV relativeFrom="paragraph">
                        <wp:posOffset>25400</wp:posOffset>
                      </wp:positionV>
                      <wp:extent cx="1280160" cy="400050"/>
                      <wp:effectExtent l="95250" t="76200" r="110490" b="95250"/>
                      <wp:wrapNone/>
                      <wp:docPr id="25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00050"/>
                              </a:xfrm>
                              <a:prstGeom prst="rect">
                                <a:avLst/>
                              </a:prstGeom>
                              <a:solidFill>
                                <a:srgbClr val="CBECF4"/>
                              </a:solidFill>
                              <a:ln w="6350" cap="flat" cmpd="sng" algn="ctr">
                                <a:solidFill>
                                  <a:srgbClr val="006892"/>
                                </a:solidFill>
                                <a:prstDash val="solid"/>
                                <a:headEnd/>
                                <a:tailEnd/>
                              </a:ln>
                              <a:effectLst>
                                <a:outerShdw blurRad="63500" sx="102000" sy="102000" algn="ctr" rotWithShape="0">
                                  <a:prstClr val="black">
                                    <a:alpha val="40000"/>
                                  </a:prstClr>
                                </a:outerShdw>
                              </a:effectLst>
                            </wps:spPr>
                            <wps:txbx>
                              <w:txbxContent>
                                <w:p w14:paraId="66473241" w14:textId="77777777" w:rsidR="00141A0F" w:rsidRPr="00B842FC" w:rsidRDefault="00141A0F" w:rsidP="00141A0F">
                                  <w:pPr>
                                    <w:jc w:val="center"/>
                                    <w:rPr>
                                      <w:b/>
                                      <w:bCs/>
                                    </w:rPr>
                                  </w:pPr>
                                  <w:r w:rsidRPr="00B842FC">
                                    <w:rPr>
                                      <w:b/>
                                      <w:bCs/>
                                    </w:rPr>
                                    <w:t>Required</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0C0CD9" id="_x0000_s1032" style="position:absolute;left:0;text-align:left;margin-left:9.9pt;margin-top:2pt;width:100.8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" fillcolor="#cbecf4" strokecolor="#006892" strokeweight=".5pt">
                      <v:shadow on="t" type="perspective" color="black" opacity="26214f" offset="0,0" matrix="66847f,,,66847f"/>
                      <v:textbox inset="0,0,0,0">
                        <w:txbxContent>
                          <w:p w14:paraId="66473241" w14:textId="77777777" w:rsidR="00141A0F" w:rsidRPr="00B842FC" w:rsidRDefault="00141A0F" w:rsidP="00141A0F">
                            <w:pPr>
                              <w:jc w:val="center"/>
                              <w:rPr>
                                <w:b/>
                                <w:bCs/>
                              </w:rPr>
                            </w:pPr>
                            <w:r w:rsidRPr="00B842FC">
                              <w:rPr>
                                <w:b/>
                                <w:bCs/>
                              </w:rPr>
                              <w:t>Required</w:t>
                            </w:r>
                          </w:p>
                        </w:txbxContent>
                      </v:textbox>
                    </v:rect>
                  </w:pict>
                </mc:Fallback>
              </mc:AlternateContent>
            </w:r>
          </w:p>
          <w:p w14:paraId="7964E71C" w14:textId="77777777" w:rsidR="00141A0F" w:rsidRPr="00141A0F" w:rsidRDefault="00141A0F" w:rsidP="00141A0F">
            <w:pPr>
              <w:ind w:left="14"/>
              <w:rPr>
                <w:rFonts w:eastAsia="Times New Roman" w:cs="Times New Roman"/>
                <w:b/>
                <w:sz w:val="22"/>
                <w:szCs w:val="4"/>
              </w:rPr>
            </w:pPr>
          </w:p>
          <w:p w14:paraId="2F031AC1" w14:textId="77777777" w:rsidR="00141A0F" w:rsidRPr="00141A0F" w:rsidRDefault="00141A0F" w:rsidP="00141A0F">
            <w:pPr>
              <w:ind w:left="14"/>
              <w:rPr>
                <w:rFonts w:eastAsia="Times New Roman" w:cs="Times New Roman"/>
                <w:b/>
                <w:sz w:val="22"/>
                <w:szCs w:val="4"/>
              </w:rPr>
            </w:pPr>
          </w:p>
        </w:tc>
        <w:tc>
          <w:tcPr>
            <w:tcW w:w="3870" w:type="dxa"/>
            <w:gridSpan w:val="3"/>
            <w:tcBorders>
              <w:top w:val="single" w:sz="6" w:space="0" w:color="006892"/>
              <w:left w:val="single" w:sz="6" w:space="0" w:color="006892"/>
              <w:bottom w:val="single" w:sz="6" w:space="0" w:color="006892"/>
              <w:right w:val="single" w:sz="6" w:space="0" w:color="FFFFFF"/>
            </w:tcBorders>
            <w:shd w:val="clear" w:color="auto" w:fill="8E0C3A"/>
          </w:tcPr>
          <w:p w14:paraId="25262213" w14:textId="77777777" w:rsidR="00141A0F" w:rsidRPr="00141A0F" w:rsidRDefault="00141A0F" w:rsidP="00141A0F">
            <w:pPr>
              <w:suppressAutoHyphens/>
              <w:cnfStyle w:val="100000000000" w:firstRow="1" w:lastRow="0" w:firstColumn="0" w:lastColumn="0" w:oddVBand="0" w:evenVBand="0" w:oddHBand="0" w:evenHBand="0" w:firstRowFirstColumn="0" w:firstRowLastColumn="0" w:lastRowFirstColumn="0" w:lastRowLastColumn="0"/>
              <w:rPr>
                <w:rFonts w:eastAsia="Times New Roman" w:cs="Times New Roman"/>
                <w:b/>
                <w:szCs w:val="16"/>
              </w:rPr>
            </w:pPr>
            <w:r w:rsidRPr="00141A0F">
              <w:rPr>
                <w:rFonts w:eastAsia="Times New Roman" w:cs="Times New Roman"/>
                <w:b/>
                <w:szCs w:val="16"/>
              </w:rPr>
              <w:t>Prime Owned Hospitals/Facilities</w:t>
            </w:r>
          </w:p>
        </w:tc>
        <w:tc>
          <w:tcPr>
            <w:tcW w:w="3870" w:type="dxa"/>
            <w:gridSpan w:val="3"/>
            <w:tcBorders>
              <w:top w:val="single" w:sz="6" w:space="0" w:color="006892"/>
              <w:left w:val="single" w:sz="6" w:space="0" w:color="FFFFFF"/>
              <w:bottom w:val="single" w:sz="6" w:space="0" w:color="006892"/>
              <w:right w:val="single" w:sz="6" w:space="0" w:color="006892"/>
            </w:tcBorders>
            <w:shd w:val="clear" w:color="auto" w:fill="B0B3B2"/>
          </w:tcPr>
          <w:p w14:paraId="42F60313" w14:textId="77777777" w:rsidR="00141A0F" w:rsidRPr="00141A0F" w:rsidRDefault="00141A0F" w:rsidP="00141A0F">
            <w:pPr>
              <w:suppressAutoHyphens/>
              <w:cnfStyle w:val="100000000000" w:firstRow="1" w:lastRow="0" w:firstColumn="0" w:lastColumn="0" w:oddVBand="0" w:evenVBand="0" w:oddHBand="0" w:evenHBand="0" w:firstRowFirstColumn="0" w:firstRowLastColumn="0" w:lastRowFirstColumn="0" w:lastRowLastColumn="0"/>
              <w:rPr>
                <w:rFonts w:eastAsia="Times New Roman" w:cs="Times New Roman"/>
                <w:b/>
                <w:color w:val="000000"/>
                <w:szCs w:val="16"/>
              </w:rPr>
            </w:pPr>
            <w:r w:rsidRPr="00141A0F">
              <w:rPr>
                <w:rFonts w:eastAsia="Times New Roman" w:cs="Times New Roman"/>
                <w:b/>
                <w:color w:val="000000"/>
                <w:szCs w:val="16"/>
              </w:rPr>
              <w:t>Non-Prime Facilities</w:t>
            </w:r>
          </w:p>
        </w:tc>
      </w:tr>
      <w:tr w:rsidR="00141A0F" w:rsidRPr="00141A0F" w14:paraId="53A6AAE2" w14:textId="77777777" w:rsidTr="00141A0F">
        <w:trPr>
          <w:cnfStyle w:val="000000100000" w:firstRow="0" w:lastRow="0" w:firstColumn="0" w:lastColumn="0" w:oddVBand="0" w:evenVBand="0" w:oddHBand="1" w:evenHBand="0" w:firstRowFirstColumn="0" w:firstRowLastColumn="0" w:lastRowFirstColumn="0" w:lastRowLastColumn="0"/>
          <w:trHeight w:val="360"/>
          <w:jc w:val="left"/>
        </w:trPr>
        <w:tc>
          <w:tcPr>
            <w:cnfStyle w:val="001000000000" w:firstRow="0" w:lastRow="0" w:firstColumn="1" w:lastColumn="0" w:oddVBand="0" w:evenVBand="0" w:oddHBand="0" w:evenHBand="0" w:firstRowFirstColumn="0" w:firstRowLastColumn="0" w:lastRowFirstColumn="0" w:lastRowLastColumn="0"/>
            <w:tcW w:w="2592" w:type="dxa"/>
            <w:tcBorders>
              <w:top w:val="single" w:sz="6" w:space="0" w:color="006892"/>
              <w:left w:val="single" w:sz="6" w:space="0" w:color="006892"/>
              <w:bottom w:val="single" w:sz="6" w:space="0" w:color="006892"/>
              <w:right w:val="single" w:sz="6" w:space="0" w:color="FFFFFF"/>
            </w:tcBorders>
            <w:shd w:val="clear" w:color="auto" w:fill="006892"/>
          </w:tcPr>
          <w:p w14:paraId="36B37829" w14:textId="77777777" w:rsidR="00141A0F" w:rsidRPr="00141A0F" w:rsidRDefault="00141A0F" w:rsidP="00141A0F">
            <w:pPr>
              <w:contextualSpacing/>
              <w:rPr>
                <w:rFonts w:eastAsia="Times New Roman" w:cs="Times New Roman"/>
                <w:b/>
                <w:color w:val="FFFFFF"/>
                <w:sz w:val="18"/>
                <w:szCs w:val="22"/>
              </w:rPr>
            </w:pPr>
            <w:r w:rsidRPr="00141A0F">
              <w:rPr>
                <w:rFonts w:eastAsia="Times New Roman" w:cs="Times New Roman"/>
                <w:b/>
                <w:color w:val="FFFFFF"/>
                <w:sz w:val="21"/>
                <w:szCs w:val="22"/>
              </w:rPr>
              <w:t>Service</w:t>
            </w:r>
          </w:p>
        </w:tc>
        <w:tc>
          <w:tcPr>
            <w:tcW w:w="1440" w:type="dxa"/>
            <w:gridSpan w:val="2"/>
            <w:tcBorders>
              <w:top w:val="single" w:sz="6" w:space="0" w:color="006892"/>
              <w:left w:val="single" w:sz="6" w:space="0" w:color="FFFFFF"/>
              <w:bottom w:val="single" w:sz="6" w:space="0" w:color="006892"/>
              <w:right w:val="single" w:sz="6" w:space="0" w:color="FFFFFF"/>
            </w:tcBorders>
            <w:shd w:val="clear" w:color="auto" w:fill="006892"/>
          </w:tcPr>
          <w:p w14:paraId="1E158128" w14:textId="77777777" w:rsidR="00141A0F" w:rsidRPr="00141A0F" w:rsidRDefault="00141A0F" w:rsidP="00141A0F">
            <w:pPr>
              <w:autoSpaceDE w:val="0"/>
              <w:autoSpaceDN w:val="0"/>
              <w:spacing w:before="38"/>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sz w:val="21"/>
                <w:szCs w:val="22"/>
              </w:rPr>
            </w:pPr>
            <w:r w:rsidRPr="00141A0F">
              <w:rPr>
                <w:rFonts w:eastAsia="Times New Roman" w:cs="Times New Roman"/>
                <w:b/>
                <w:color w:val="FFFFFF"/>
                <w:sz w:val="21"/>
                <w:szCs w:val="22"/>
              </w:rPr>
              <w:t>PCP Order or</w:t>
            </w:r>
          </w:p>
          <w:p w14:paraId="3A08A137" w14:textId="77777777" w:rsidR="00141A0F" w:rsidRPr="00141A0F" w:rsidRDefault="00141A0F" w:rsidP="00141A0F">
            <w:pPr>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sz w:val="21"/>
                <w:szCs w:val="22"/>
              </w:rPr>
            </w:pPr>
            <w:r w:rsidRPr="00141A0F">
              <w:rPr>
                <w:rFonts w:eastAsia="Times New Roman" w:cs="Times New Roman"/>
                <w:b/>
                <w:color w:val="FFFFFF"/>
                <w:sz w:val="21"/>
                <w:szCs w:val="22"/>
              </w:rPr>
              <w:t>Prescription</w:t>
            </w:r>
          </w:p>
        </w:tc>
        <w:tc>
          <w:tcPr>
            <w:tcW w:w="1008" w:type="dxa"/>
            <w:tcBorders>
              <w:top w:val="single" w:sz="6" w:space="0" w:color="006892"/>
              <w:left w:val="single" w:sz="6" w:space="0" w:color="FFFFFF"/>
              <w:bottom w:val="single" w:sz="6" w:space="0" w:color="006892"/>
              <w:right w:val="single" w:sz="6" w:space="0" w:color="FFFFFF"/>
            </w:tcBorders>
            <w:shd w:val="clear" w:color="auto" w:fill="006892"/>
          </w:tcPr>
          <w:p w14:paraId="781D91F8" w14:textId="77777777" w:rsidR="00141A0F" w:rsidRPr="00141A0F" w:rsidRDefault="00141A0F" w:rsidP="00141A0F">
            <w:pPr>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sz w:val="21"/>
                <w:szCs w:val="22"/>
              </w:rPr>
            </w:pPr>
            <w:r w:rsidRPr="00141A0F">
              <w:rPr>
                <w:rFonts w:eastAsia="Times New Roman" w:cs="Times New Roman"/>
                <w:b/>
                <w:color w:val="FFFFFF"/>
                <w:sz w:val="21"/>
                <w:szCs w:val="22"/>
              </w:rPr>
              <w:t>Referral</w:t>
            </w:r>
          </w:p>
        </w:tc>
        <w:tc>
          <w:tcPr>
            <w:tcW w:w="1440" w:type="dxa"/>
            <w:tcBorders>
              <w:top w:val="single" w:sz="6" w:space="0" w:color="006892"/>
              <w:left w:val="single" w:sz="6" w:space="0" w:color="FFFFFF"/>
              <w:bottom w:val="single" w:sz="6" w:space="0" w:color="006892"/>
              <w:right w:val="single" w:sz="6" w:space="0" w:color="FFFFFF"/>
            </w:tcBorders>
            <w:shd w:val="clear" w:color="auto" w:fill="006892"/>
          </w:tcPr>
          <w:p w14:paraId="2175D2E1" w14:textId="77777777" w:rsidR="00141A0F" w:rsidRPr="00141A0F" w:rsidRDefault="00141A0F" w:rsidP="00141A0F">
            <w:pPr>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sz w:val="21"/>
                <w:szCs w:val="22"/>
              </w:rPr>
            </w:pPr>
            <w:r w:rsidRPr="00141A0F">
              <w:rPr>
                <w:rFonts w:eastAsia="Times New Roman" w:cs="Times New Roman"/>
                <w:b/>
                <w:color w:val="FFFFFF"/>
                <w:sz w:val="21"/>
                <w:szCs w:val="22"/>
              </w:rPr>
              <w:t>Authorization</w:t>
            </w:r>
          </w:p>
        </w:tc>
        <w:tc>
          <w:tcPr>
            <w:tcW w:w="1440" w:type="dxa"/>
            <w:tcBorders>
              <w:top w:val="single" w:sz="6" w:space="0" w:color="006892"/>
              <w:left w:val="single" w:sz="6" w:space="0" w:color="FFFFFF"/>
              <w:bottom w:val="single" w:sz="6" w:space="0" w:color="006892"/>
              <w:right w:val="single" w:sz="6" w:space="0" w:color="FFFFFF"/>
            </w:tcBorders>
            <w:shd w:val="clear" w:color="auto" w:fill="006892"/>
          </w:tcPr>
          <w:p w14:paraId="4027B7E9" w14:textId="77777777" w:rsidR="00141A0F" w:rsidRPr="00141A0F" w:rsidRDefault="00141A0F" w:rsidP="00141A0F">
            <w:pPr>
              <w:autoSpaceDE w:val="0"/>
              <w:autoSpaceDN w:val="0"/>
              <w:spacing w:before="38"/>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sz w:val="21"/>
                <w:szCs w:val="22"/>
              </w:rPr>
            </w:pPr>
            <w:r w:rsidRPr="00141A0F">
              <w:rPr>
                <w:rFonts w:eastAsia="Times New Roman" w:cs="Times New Roman"/>
                <w:b/>
                <w:color w:val="FFFFFF"/>
                <w:sz w:val="21"/>
                <w:szCs w:val="22"/>
              </w:rPr>
              <w:t>PCP Order or</w:t>
            </w:r>
          </w:p>
          <w:p w14:paraId="4EC74BFF" w14:textId="77777777" w:rsidR="00141A0F" w:rsidRPr="00141A0F" w:rsidRDefault="00141A0F" w:rsidP="00141A0F">
            <w:pPr>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sz w:val="21"/>
                <w:szCs w:val="22"/>
              </w:rPr>
            </w:pPr>
            <w:r w:rsidRPr="00141A0F">
              <w:rPr>
                <w:rFonts w:eastAsia="Times New Roman" w:cs="Times New Roman"/>
                <w:b/>
                <w:color w:val="FFFFFF"/>
                <w:sz w:val="21"/>
                <w:szCs w:val="22"/>
              </w:rPr>
              <w:t>Prescription</w:t>
            </w:r>
          </w:p>
        </w:tc>
        <w:tc>
          <w:tcPr>
            <w:tcW w:w="1008" w:type="dxa"/>
            <w:tcBorders>
              <w:top w:val="single" w:sz="6" w:space="0" w:color="006892"/>
              <w:left w:val="single" w:sz="6" w:space="0" w:color="FFFFFF"/>
              <w:bottom w:val="single" w:sz="6" w:space="0" w:color="006892"/>
              <w:right w:val="single" w:sz="6" w:space="0" w:color="FFFFFF"/>
            </w:tcBorders>
            <w:shd w:val="clear" w:color="auto" w:fill="006892"/>
          </w:tcPr>
          <w:p w14:paraId="4EBB541F" w14:textId="77777777" w:rsidR="00141A0F" w:rsidRPr="00141A0F" w:rsidRDefault="00141A0F" w:rsidP="00141A0F">
            <w:pPr>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sz w:val="21"/>
                <w:szCs w:val="22"/>
              </w:rPr>
            </w:pPr>
            <w:r w:rsidRPr="00141A0F">
              <w:rPr>
                <w:rFonts w:eastAsia="Times New Roman" w:cs="Times New Roman"/>
                <w:b/>
                <w:color w:val="FFFFFF"/>
                <w:sz w:val="21"/>
                <w:szCs w:val="22"/>
              </w:rPr>
              <w:t>Referral</w:t>
            </w:r>
          </w:p>
        </w:tc>
        <w:tc>
          <w:tcPr>
            <w:tcW w:w="1422" w:type="dxa"/>
            <w:tcBorders>
              <w:top w:val="single" w:sz="6" w:space="0" w:color="006892"/>
              <w:left w:val="single" w:sz="6" w:space="0" w:color="FFFFFF"/>
              <w:bottom w:val="single" w:sz="6" w:space="0" w:color="006892"/>
              <w:right w:val="single" w:sz="6" w:space="0" w:color="006892"/>
            </w:tcBorders>
            <w:shd w:val="clear" w:color="auto" w:fill="006892"/>
          </w:tcPr>
          <w:p w14:paraId="039704FA" w14:textId="77777777" w:rsidR="00141A0F" w:rsidRPr="00141A0F" w:rsidRDefault="00141A0F" w:rsidP="00141A0F">
            <w:pPr>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sz w:val="21"/>
                <w:szCs w:val="22"/>
              </w:rPr>
            </w:pPr>
            <w:r w:rsidRPr="00141A0F">
              <w:rPr>
                <w:rFonts w:eastAsia="Times New Roman" w:cs="Times New Roman"/>
                <w:b/>
                <w:color w:val="FFFFFF"/>
                <w:sz w:val="21"/>
                <w:szCs w:val="22"/>
              </w:rPr>
              <w:t>Authorization</w:t>
            </w:r>
          </w:p>
        </w:tc>
      </w:tr>
      <w:tr w:rsidR="00141A0F" w:rsidRPr="00141A0F" w14:paraId="58C74041" w14:textId="77777777" w:rsidTr="00141A0F">
        <w:trPr>
          <w:cnfStyle w:val="000000010000" w:firstRow="0" w:lastRow="0" w:firstColumn="0" w:lastColumn="0" w:oddVBand="0" w:evenVBand="0" w:oddHBand="0" w:evenHBand="1" w:firstRowFirstColumn="0" w:firstRowLastColumn="0" w:lastRowFirstColumn="0" w:lastRowLastColumn="0"/>
          <w:trHeight w:val="360"/>
          <w:jc w:val="left"/>
        </w:trPr>
        <w:tc>
          <w:tcPr>
            <w:cnfStyle w:val="001000000000" w:firstRow="0" w:lastRow="0" w:firstColumn="1" w:lastColumn="0" w:oddVBand="0" w:evenVBand="0" w:oddHBand="0" w:evenHBand="0" w:firstRowFirstColumn="0" w:firstRowLastColumn="0" w:lastRowFirstColumn="0" w:lastRowLastColumn="0"/>
            <w:tcW w:w="2592" w:type="dxa"/>
            <w:tcBorders>
              <w:top w:val="single" w:sz="6" w:space="0" w:color="006892"/>
              <w:left w:val="single" w:sz="6" w:space="0" w:color="006892"/>
              <w:bottom w:val="single" w:sz="6" w:space="0" w:color="006892"/>
              <w:right w:val="single" w:sz="6" w:space="0" w:color="006892"/>
            </w:tcBorders>
            <w:shd w:val="clear" w:color="auto" w:fill="FFFFFF"/>
          </w:tcPr>
          <w:p w14:paraId="3BF6858E" w14:textId="77777777" w:rsidR="00141A0F" w:rsidRPr="00141A0F" w:rsidRDefault="00141A0F" w:rsidP="00141A0F">
            <w:pPr>
              <w:widowControl w:val="0"/>
              <w:autoSpaceDE w:val="0"/>
              <w:autoSpaceDN w:val="0"/>
              <w:ind w:left="15"/>
              <w:rPr>
                <w:rFonts w:eastAsia="Calibri" w:cs="Times New Roman"/>
                <w:sz w:val="22"/>
                <w:szCs w:val="22"/>
                <w:lang w:bidi="en-US"/>
              </w:rPr>
            </w:pPr>
            <w:r w:rsidRPr="00141A0F">
              <w:rPr>
                <w:rFonts w:eastAsia="Calibri" w:cs="Times New Roman"/>
                <w:b/>
                <w:sz w:val="21"/>
                <w:szCs w:val="22"/>
                <w:lang w:bidi="en-US"/>
              </w:rPr>
              <w:t>Imaging</w:t>
            </w:r>
            <w:r w:rsidRPr="00141A0F">
              <w:rPr>
                <w:rFonts w:eastAsia="Calibri" w:cs="Times New Roman"/>
                <w:sz w:val="21"/>
                <w:szCs w:val="22"/>
                <w:lang w:bidi="en-US"/>
              </w:rPr>
              <w:t>: MRI / CT / MRA/ PET scan / DEXA / Hospital Imaging</w:t>
            </w:r>
          </w:p>
        </w:tc>
        <w:tc>
          <w:tcPr>
            <w:tcW w:w="1440" w:type="dxa"/>
            <w:gridSpan w:val="2"/>
            <w:tcBorders>
              <w:top w:val="single" w:sz="6" w:space="0" w:color="006892"/>
              <w:left w:val="single" w:sz="6" w:space="0" w:color="006892"/>
              <w:bottom w:val="single" w:sz="6" w:space="0" w:color="006892"/>
              <w:right w:val="single" w:sz="6" w:space="0" w:color="006892"/>
            </w:tcBorders>
          </w:tcPr>
          <w:p w14:paraId="7B6E702C"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c>
          <w:tcPr>
            <w:tcW w:w="1008" w:type="dxa"/>
            <w:tcBorders>
              <w:top w:val="single" w:sz="6" w:space="0" w:color="006892"/>
              <w:left w:val="single" w:sz="6" w:space="0" w:color="006892"/>
              <w:bottom w:val="single" w:sz="6" w:space="0" w:color="006892"/>
              <w:right w:val="single" w:sz="6" w:space="0" w:color="006892"/>
            </w:tcBorders>
            <w:shd w:val="clear" w:color="auto" w:fill="auto"/>
          </w:tcPr>
          <w:p w14:paraId="56D25526"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21"/>
                <w:szCs w:val="16"/>
              </w:rPr>
            </w:pPr>
            <w:r w:rsidRPr="00141A0F">
              <w:rPr>
                <w:rFonts w:eastAsia="Times New Roman" w:cs="Times New Roman"/>
                <w:kern w:val="18"/>
                <w:sz w:val="21"/>
                <w:szCs w:val="16"/>
              </w:rPr>
              <w:t>No</w:t>
            </w:r>
          </w:p>
        </w:tc>
        <w:tc>
          <w:tcPr>
            <w:tcW w:w="1440" w:type="dxa"/>
            <w:tcBorders>
              <w:top w:val="single" w:sz="6" w:space="0" w:color="006892"/>
              <w:left w:val="single" w:sz="6" w:space="0" w:color="006892"/>
              <w:bottom w:val="single" w:sz="6" w:space="0" w:color="006892"/>
              <w:right w:val="single" w:sz="6" w:space="0" w:color="006892"/>
            </w:tcBorders>
            <w:shd w:val="clear" w:color="auto" w:fill="auto"/>
          </w:tcPr>
          <w:p w14:paraId="5E1974BC"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141A0F">
              <w:rPr>
                <w:rFonts w:eastAsia="Times New Roman" w:cs="Times New Roman"/>
                <w:kern w:val="18"/>
                <w:sz w:val="21"/>
                <w:szCs w:val="16"/>
              </w:rPr>
              <w:t>No</w:t>
            </w:r>
          </w:p>
        </w:tc>
        <w:tc>
          <w:tcPr>
            <w:tcW w:w="1440" w:type="dxa"/>
            <w:tcBorders>
              <w:top w:val="single" w:sz="6" w:space="0" w:color="006892"/>
              <w:left w:val="single" w:sz="6" w:space="0" w:color="006892"/>
              <w:bottom w:val="single" w:sz="6" w:space="0" w:color="006892"/>
              <w:right w:val="single" w:sz="6" w:space="0" w:color="006892"/>
            </w:tcBorders>
          </w:tcPr>
          <w:p w14:paraId="11A039A6"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c>
          <w:tcPr>
            <w:tcW w:w="1008" w:type="dxa"/>
            <w:tcBorders>
              <w:top w:val="single" w:sz="6" w:space="0" w:color="006892"/>
              <w:left w:val="single" w:sz="6" w:space="0" w:color="006892"/>
              <w:bottom w:val="single" w:sz="6" w:space="0" w:color="006892"/>
              <w:right w:val="single" w:sz="6" w:space="0" w:color="006892"/>
            </w:tcBorders>
          </w:tcPr>
          <w:p w14:paraId="4AD0579E"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c>
          <w:tcPr>
            <w:tcW w:w="1422" w:type="dxa"/>
            <w:tcBorders>
              <w:top w:val="single" w:sz="6" w:space="0" w:color="006892"/>
              <w:left w:val="single" w:sz="6" w:space="0" w:color="006892"/>
              <w:bottom w:val="single" w:sz="6" w:space="0" w:color="006892"/>
              <w:right w:val="single" w:sz="6" w:space="0" w:color="006892"/>
            </w:tcBorders>
          </w:tcPr>
          <w:p w14:paraId="35BE18B9"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r>
      <w:tr w:rsidR="00141A0F" w:rsidRPr="00141A0F" w14:paraId="0A0416FE" w14:textId="77777777" w:rsidTr="00141A0F">
        <w:trPr>
          <w:cnfStyle w:val="000000100000" w:firstRow="0" w:lastRow="0" w:firstColumn="0" w:lastColumn="0" w:oddVBand="0" w:evenVBand="0" w:oddHBand="1" w:evenHBand="0" w:firstRowFirstColumn="0" w:firstRowLastColumn="0" w:lastRowFirstColumn="0" w:lastRowLastColumn="0"/>
          <w:trHeight w:val="360"/>
          <w:jc w:val="left"/>
        </w:trPr>
        <w:tc>
          <w:tcPr>
            <w:cnfStyle w:val="001000000000" w:firstRow="0" w:lastRow="0" w:firstColumn="1" w:lastColumn="0" w:oddVBand="0" w:evenVBand="0" w:oddHBand="0" w:evenHBand="0" w:firstRowFirstColumn="0" w:firstRowLastColumn="0" w:lastRowFirstColumn="0" w:lastRowLastColumn="0"/>
            <w:tcW w:w="2592" w:type="dxa"/>
            <w:tcBorders>
              <w:top w:val="single" w:sz="6" w:space="0" w:color="006892"/>
              <w:left w:val="single" w:sz="6" w:space="0" w:color="006892"/>
              <w:bottom w:val="single" w:sz="6" w:space="0" w:color="006892"/>
              <w:right w:val="single" w:sz="6" w:space="0" w:color="006892"/>
            </w:tcBorders>
            <w:shd w:val="clear" w:color="auto" w:fill="FFFFFF"/>
          </w:tcPr>
          <w:p w14:paraId="6EF8EFA7" w14:textId="77777777" w:rsidR="00141A0F" w:rsidRPr="00141A0F" w:rsidRDefault="00141A0F" w:rsidP="00141A0F">
            <w:pPr>
              <w:ind w:left="15"/>
              <w:rPr>
                <w:rFonts w:eastAsia="Times New Roman" w:cs="Times New Roman"/>
                <w:b/>
                <w:kern w:val="20"/>
                <w:sz w:val="18"/>
                <w:szCs w:val="16"/>
              </w:rPr>
            </w:pPr>
            <w:r w:rsidRPr="00141A0F">
              <w:rPr>
                <w:rFonts w:eastAsia="Times New Roman" w:cs="Times New Roman"/>
                <w:b/>
                <w:sz w:val="21"/>
                <w:szCs w:val="16"/>
              </w:rPr>
              <w:t>Inpatient Hospitalization</w:t>
            </w:r>
          </w:p>
        </w:tc>
        <w:tc>
          <w:tcPr>
            <w:tcW w:w="1440" w:type="dxa"/>
            <w:gridSpan w:val="2"/>
            <w:tcBorders>
              <w:top w:val="single" w:sz="6" w:space="0" w:color="006892"/>
              <w:left w:val="single" w:sz="6" w:space="0" w:color="006892"/>
              <w:bottom w:val="single" w:sz="6" w:space="0" w:color="006892"/>
              <w:right w:val="single" w:sz="6" w:space="0" w:color="006892"/>
            </w:tcBorders>
            <w:shd w:val="clear" w:color="auto" w:fill="CBECF4"/>
          </w:tcPr>
          <w:p w14:paraId="5F0EC50A"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c>
          <w:tcPr>
            <w:tcW w:w="1008" w:type="dxa"/>
            <w:tcBorders>
              <w:top w:val="single" w:sz="6" w:space="0" w:color="006892"/>
              <w:left w:val="single" w:sz="6" w:space="0" w:color="006892"/>
              <w:bottom w:val="single" w:sz="6" w:space="0" w:color="006892"/>
              <w:right w:val="single" w:sz="6" w:space="0" w:color="006892"/>
            </w:tcBorders>
            <w:shd w:val="clear" w:color="auto" w:fill="FFFFFF"/>
          </w:tcPr>
          <w:p w14:paraId="54A9F5B6"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21"/>
                <w:szCs w:val="16"/>
              </w:rPr>
            </w:pPr>
            <w:r w:rsidRPr="00141A0F">
              <w:rPr>
                <w:rFonts w:eastAsia="Times New Roman" w:cs="Times New Roman"/>
                <w:kern w:val="18"/>
                <w:sz w:val="21"/>
                <w:szCs w:val="16"/>
              </w:rPr>
              <w:t>No</w:t>
            </w:r>
          </w:p>
        </w:tc>
        <w:tc>
          <w:tcPr>
            <w:tcW w:w="1440" w:type="dxa"/>
            <w:tcBorders>
              <w:top w:val="single" w:sz="6" w:space="0" w:color="006892"/>
              <w:left w:val="single" w:sz="6" w:space="0" w:color="006892"/>
              <w:bottom w:val="single" w:sz="6" w:space="0" w:color="006892"/>
              <w:right w:val="single" w:sz="6" w:space="0" w:color="006892"/>
            </w:tcBorders>
            <w:shd w:val="clear" w:color="auto" w:fill="FFFFFF"/>
          </w:tcPr>
          <w:p w14:paraId="1744223C"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141A0F">
              <w:rPr>
                <w:rFonts w:eastAsia="Times New Roman" w:cs="Times New Roman"/>
                <w:kern w:val="18"/>
                <w:sz w:val="21"/>
                <w:szCs w:val="16"/>
              </w:rPr>
              <w:t>No</w:t>
            </w:r>
          </w:p>
        </w:tc>
        <w:tc>
          <w:tcPr>
            <w:tcW w:w="1440" w:type="dxa"/>
            <w:tcBorders>
              <w:top w:val="single" w:sz="6" w:space="0" w:color="006892"/>
              <w:left w:val="single" w:sz="6" w:space="0" w:color="006892"/>
              <w:bottom w:val="single" w:sz="6" w:space="0" w:color="006892"/>
              <w:right w:val="single" w:sz="6" w:space="0" w:color="006892"/>
            </w:tcBorders>
            <w:shd w:val="clear" w:color="auto" w:fill="CBECF4"/>
          </w:tcPr>
          <w:p w14:paraId="2BE2067B"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c>
          <w:tcPr>
            <w:tcW w:w="1008" w:type="dxa"/>
            <w:tcBorders>
              <w:top w:val="single" w:sz="6" w:space="0" w:color="006892"/>
              <w:left w:val="single" w:sz="6" w:space="0" w:color="006892"/>
              <w:bottom w:val="single" w:sz="6" w:space="0" w:color="006892"/>
              <w:right w:val="single" w:sz="6" w:space="0" w:color="006892"/>
            </w:tcBorders>
            <w:shd w:val="clear" w:color="auto" w:fill="CBECF4"/>
          </w:tcPr>
          <w:p w14:paraId="191F5662"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c>
          <w:tcPr>
            <w:tcW w:w="1422" w:type="dxa"/>
            <w:tcBorders>
              <w:top w:val="single" w:sz="6" w:space="0" w:color="006892"/>
              <w:left w:val="single" w:sz="6" w:space="0" w:color="006892"/>
              <w:bottom w:val="single" w:sz="6" w:space="0" w:color="006892"/>
              <w:right w:val="single" w:sz="6" w:space="0" w:color="006892"/>
            </w:tcBorders>
            <w:shd w:val="clear" w:color="auto" w:fill="CBECF4"/>
          </w:tcPr>
          <w:p w14:paraId="62419BD5"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r w:rsidRPr="00141A0F">
              <w:rPr>
                <w:rFonts w:eastAsia="Times New Roman" w:cs="Times New Roman"/>
                <w:b/>
                <w:color w:val="8E0C39"/>
                <w:kern w:val="18"/>
                <w:position w:val="6"/>
                <w:sz w:val="19"/>
                <w:szCs w:val="16"/>
              </w:rPr>
              <w:t>1</w:t>
            </w:r>
          </w:p>
        </w:tc>
      </w:tr>
      <w:tr w:rsidR="00141A0F" w:rsidRPr="00141A0F" w14:paraId="008FF22B" w14:textId="77777777" w:rsidTr="00141A0F">
        <w:trPr>
          <w:cnfStyle w:val="000000010000" w:firstRow="0" w:lastRow="0" w:firstColumn="0" w:lastColumn="0" w:oddVBand="0" w:evenVBand="0" w:oddHBand="0" w:evenHBand="1" w:firstRowFirstColumn="0" w:firstRowLastColumn="0" w:lastRowFirstColumn="0" w:lastRowLastColumn="0"/>
          <w:trHeight w:val="360"/>
          <w:jc w:val="left"/>
        </w:trPr>
        <w:tc>
          <w:tcPr>
            <w:cnfStyle w:val="001000000000" w:firstRow="0" w:lastRow="0" w:firstColumn="1" w:lastColumn="0" w:oddVBand="0" w:evenVBand="0" w:oddHBand="0" w:evenHBand="0" w:firstRowFirstColumn="0" w:firstRowLastColumn="0" w:lastRowFirstColumn="0" w:lastRowLastColumn="0"/>
            <w:tcW w:w="2592" w:type="dxa"/>
            <w:tcBorders>
              <w:top w:val="single" w:sz="6" w:space="0" w:color="006892"/>
              <w:left w:val="single" w:sz="6" w:space="0" w:color="006892"/>
              <w:bottom w:val="single" w:sz="6" w:space="0" w:color="006892"/>
              <w:right w:val="single" w:sz="6" w:space="0" w:color="006892"/>
            </w:tcBorders>
            <w:shd w:val="clear" w:color="auto" w:fill="FFFFFF"/>
          </w:tcPr>
          <w:p w14:paraId="59F2D53B" w14:textId="77777777" w:rsidR="00141A0F" w:rsidRPr="00141A0F" w:rsidRDefault="00141A0F" w:rsidP="00141A0F">
            <w:pPr>
              <w:ind w:left="15"/>
              <w:rPr>
                <w:rFonts w:eastAsia="Times New Roman" w:cs="Times New Roman"/>
                <w:sz w:val="18"/>
                <w:szCs w:val="16"/>
              </w:rPr>
            </w:pPr>
            <w:r w:rsidRPr="00141A0F">
              <w:rPr>
                <w:rFonts w:eastAsia="Times New Roman" w:cs="Times New Roman"/>
                <w:b/>
                <w:sz w:val="21"/>
                <w:szCs w:val="16"/>
              </w:rPr>
              <w:t>Outpatient Surgery</w:t>
            </w:r>
          </w:p>
        </w:tc>
        <w:tc>
          <w:tcPr>
            <w:tcW w:w="1440" w:type="dxa"/>
            <w:gridSpan w:val="2"/>
            <w:tcBorders>
              <w:top w:val="single" w:sz="6" w:space="0" w:color="006892"/>
              <w:left w:val="single" w:sz="6" w:space="0" w:color="006892"/>
              <w:bottom w:val="single" w:sz="6" w:space="0" w:color="006892"/>
              <w:right w:val="single" w:sz="6" w:space="0" w:color="006892"/>
            </w:tcBorders>
          </w:tcPr>
          <w:p w14:paraId="53EB12CC"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c>
          <w:tcPr>
            <w:tcW w:w="1008" w:type="dxa"/>
            <w:tcBorders>
              <w:top w:val="single" w:sz="6" w:space="0" w:color="006892"/>
              <w:left w:val="single" w:sz="6" w:space="0" w:color="006892"/>
              <w:bottom w:val="single" w:sz="6" w:space="0" w:color="006892"/>
              <w:right w:val="single" w:sz="6" w:space="0" w:color="006892"/>
            </w:tcBorders>
            <w:shd w:val="clear" w:color="auto" w:fill="FFFFFF"/>
          </w:tcPr>
          <w:p w14:paraId="7C3CF831"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21"/>
                <w:szCs w:val="16"/>
              </w:rPr>
            </w:pPr>
            <w:r w:rsidRPr="00141A0F">
              <w:rPr>
                <w:rFonts w:eastAsia="Times New Roman" w:cs="Times New Roman"/>
                <w:kern w:val="18"/>
                <w:sz w:val="21"/>
                <w:szCs w:val="16"/>
              </w:rPr>
              <w:t>No</w:t>
            </w:r>
          </w:p>
        </w:tc>
        <w:tc>
          <w:tcPr>
            <w:tcW w:w="1440" w:type="dxa"/>
            <w:tcBorders>
              <w:top w:val="single" w:sz="6" w:space="0" w:color="006892"/>
              <w:left w:val="single" w:sz="6" w:space="0" w:color="006892"/>
              <w:bottom w:val="single" w:sz="6" w:space="0" w:color="006892"/>
              <w:right w:val="single" w:sz="6" w:space="0" w:color="006892"/>
            </w:tcBorders>
            <w:shd w:val="clear" w:color="auto" w:fill="FFFFFF"/>
          </w:tcPr>
          <w:p w14:paraId="4A0A7912"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141A0F">
              <w:rPr>
                <w:rFonts w:eastAsia="Times New Roman" w:cs="Times New Roman"/>
                <w:kern w:val="18"/>
                <w:sz w:val="21"/>
                <w:szCs w:val="16"/>
              </w:rPr>
              <w:t>No</w:t>
            </w:r>
          </w:p>
        </w:tc>
        <w:tc>
          <w:tcPr>
            <w:tcW w:w="1440" w:type="dxa"/>
            <w:tcBorders>
              <w:top w:val="single" w:sz="6" w:space="0" w:color="006892"/>
              <w:left w:val="single" w:sz="6" w:space="0" w:color="006892"/>
              <w:bottom w:val="single" w:sz="6" w:space="0" w:color="006892"/>
              <w:right w:val="single" w:sz="6" w:space="0" w:color="006892"/>
            </w:tcBorders>
          </w:tcPr>
          <w:p w14:paraId="0ED37864"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c>
          <w:tcPr>
            <w:tcW w:w="1008" w:type="dxa"/>
            <w:tcBorders>
              <w:top w:val="single" w:sz="6" w:space="0" w:color="006892"/>
              <w:left w:val="single" w:sz="6" w:space="0" w:color="006892"/>
              <w:bottom w:val="single" w:sz="6" w:space="0" w:color="006892"/>
              <w:right w:val="single" w:sz="6" w:space="0" w:color="006892"/>
            </w:tcBorders>
          </w:tcPr>
          <w:p w14:paraId="61BE476D"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c>
          <w:tcPr>
            <w:tcW w:w="1422" w:type="dxa"/>
            <w:tcBorders>
              <w:top w:val="single" w:sz="6" w:space="0" w:color="006892"/>
              <w:left w:val="single" w:sz="6" w:space="0" w:color="006892"/>
              <w:bottom w:val="single" w:sz="6" w:space="0" w:color="006892"/>
              <w:right w:val="single" w:sz="6" w:space="0" w:color="006892"/>
            </w:tcBorders>
          </w:tcPr>
          <w:p w14:paraId="5BC71C27"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r>
      <w:tr w:rsidR="00141A0F" w:rsidRPr="00141A0F" w14:paraId="59D18156" w14:textId="77777777" w:rsidTr="00141A0F">
        <w:trPr>
          <w:cnfStyle w:val="000000100000" w:firstRow="0" w:lastRow="0" w:firstColumn="0" w:lastColumn="0" w:oddVBand="0" w:evenVBand="0" w:oddHBand="1" w:evenHBand="0" w:firstRowFirstColumn="0" w:firstRowLastColumn="0" w:lastRowFirstColumn="0" w:lastRowLastColumn="0"/>
          <w:trHeight w:val="360"/>
          <w:jc w:val="left"/>
        </w:trPr>
        <w:tc>
          <w:tcPr>
            <w:cnfStyle w:val="001000000000" w:firstRow="0" w:lastRow="0" w:firstColumn="1" w:lastColumn="0" w:oddVBand="0" w:evenVBand="0" w:oddHBand="0" w:evenHBand="0" w:firstRowFirstColumn="0" w:firstRowLastColumn="0" w:lastRowFirstColumn="0" w:lastRowLastColumn="0"/>
            <w:tcW w:w="2592" w:type="dxa"/>
            <w:tcBorders>
              <w:top w:val="single" w:sz="6" w:space="0" w:color="006892"/>
              <w:left w:val="single" w:sz="6" w:space="0" w:color="006892"/>
              <w:bottom w:val="single" w:sz="6" w:space="0" w:color="006892"/>
              <w:right w:val="single" w:sz="6" w:space="0" w:color="006892"/>
            </w:tcBorders>
            <w:shd w:val="clear" w:color="auto" w:fill="FFFFFF"/>
          </w:tcPr>
          <w:p w14:paraId="2D4A019C" w14:textId="77777777" w:rsidR="00141A0F" w:rsidRPr="00141A0F" w:rsidRDefault="00141A0F" w:rsidP="00141A0F">
            <w:pPr>
              <w:autoSpaceDE w:val="0"/>
              <w:autoSpaceDN w:val="0"/>
              <w:ind w:left="15"/>
              <w:rPr>
                <w:rFonts w:eastAsia="Calibri" w:cs="Times New Roman"/>
                <w:sz w:val="22"/>
                <w:szCs w:val="22"/>
                <w:lang w:bidi="en-US"/>
              </w:rPr>
            </w:pPr>
            <w:r w:rsidRPr="00141A0F">
              <w:rPr>
                <w:rFonts w:eastAsia="Calibri" w:cs="Times New Roman"/>
                <w:b/>
                <w:sz w:val="21"/>
                <w:szCs w:val="22"/>
                <w:lang w:bidi="en-US"/>
              </w:rPr>
              <w:t xml:space="preserve">Bariatric Services </w:t>
            </w:r>
          </w:p>
        </w:tc>
        <w:tc>
          <w:tcPr>
            <w:tcW w:w="1440" w:type="dxa"/>
            <w:gridSpan w:val="2"/>
            <w:tcBorders>
              <w:top w:val="single" w:sz="6" w:space="0" w:color="006892"/>
              <w:left w:val="single" w:sz="6" w:space="0" w:color="006892"/>
              <w:bottom w:val="single" w:sz="6" w:space="0" w:color="006892"/>
              <w:right w:val="single" w:sz="6" w:space="0" w:color="006892"/>
            </w:tcBorders>
            <w:shd w:val="clear" w:color="auto" w:fill="CBECF4"/>
          </w:tcPr>
          <w:p w14:paraId="0B2C9B0A"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c>
          <w:tcPr>
            <w:tcW w:w="1008" w:type="dxa"/>
            <w:tcBorders>
              <w:top w:val="single" w:sz="6" w:space="0" w:color="006892"/>
              <w:left w:val="single" w:sz="6" w:space="0" w:color="006892"/>
              <w:bottom w:val="single" w:sz="6" w:space="0" w:color="006892"/>
              <w:right w:val="single" w:sz="6" w:space="0" w:color="006892"/>
            </w:tcBorders>
            <w:shd w:val="clear" w:color="auto" w:fill="CBECF4"/>
          </w:tcPr>
          <w:p w14:paraId="494473AF"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21"/>
                <w:szCs w:val="16"/>
              </w:rPr>
            </w:pPr>
            <w:r w:rsidRPr="00141A0F">
              <w:rPr>
                <w:rFonts w:eastAsia="Times New Roman" w:cs="Times New Roman"/>
                <w:b/>
                <w:bCs/>
                <w:kern w:val="18"/>
                <w:sz w:val="21"/>
                <w:szCs w:val="16"/>
              </w:rPr>
              <w:t>Yes</w:t>
            </w:r>
          </w:p>
        </w:tc>
        <w:tc>
          <w:tcPr>
            <w:tcW w:w="1440" w:type="dxa"/>
            <w:tcBorders>
              <w:top w:val="single" w:sz="6" w:space="0" w:color="006892"/>
              <w:left w:val="single" w:sz="6" w:space="0" w:color="006892"/>
              <w:bottom w:val="single" w:sz="6" w:space="0" w:color="006892"/>
              <w:right w:val="single" w:sz="6" w:space="0" w:color="006892"/>
            </w:tcBorders>
            <w:shd w:val="clear" w:color="auto" w:fill="CBECF4"/>
          </w:tcPr>
          <w:p w14:paraId="6216E6BD"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c>
          <w:tcPr>
            <w:tcW w:w="1440" w:type="dxa"/>
            <w:tcBorders>
              <w:top w:val="single" w:sz="6" w:space="0" w:color="006892"/>
              <w:left w:val="single" w:sz="6" w:space="0" w:color="006892"/>
              <w:bottom w:val="single" w:sz="6" w:space="0" w:color="006892"/>
              <w:right w:val="single" w:sz="6" w:space="0" w:color="006892"/>
            </w:tcBorders>
            <w:shd w:val="clear" w:color="auto" w:fill="CBECF4"/>
          </w:tcPr>
          <w:p w14:paraId="239EC0DF"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c>
          <w:tcPr>
            <w:tcW w:w="1008" w:type="dxa"/>
            <w:tcBorders>
              <w:top w:val="single" w:sz="6" w:space="0" w:color="006892"/>
              <w:left w:val="single" w:sz="6" w:space="0" w:color="006892"/>
              <w:bottom w:val="single" w:sz="6" w:space="0" w:color="006892"/>
              <w:right w:val="single" w:sz="6" w:space="0" w:color="006892"/>
            </w:tcBorders>
            <w:shd w:val="clear" w:color="auto" w:fill="CBECF4"/>
          </w:tcPr>
          <w:p w14:paraId="1C59E72F"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c>
          <w:tcPr>
            <w:tcW w:w="1422" w:type="dxa"/>
            <w:tcBorders>
              <w:top w:val="single" w:sz="6" w:space="0" w:color="006892"/>
              <w:left w:val="single" w:sz="6" w:space="0" w:color="006892"/>
              <w:bottom w:val="single" w:sz="6" w:space="0" w:color="006892"/>
              <w:right w:val="single" w:sz="6" w:space="0" w:color="006892"/>
            </w:tcBorders>
            <w:shd w:val="clear" w:color="auto" w:fill="CBECF4"/>
          </w:tcPr>
          <w:p w14:paraId="4006A415"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18"/>
                <w:szCs w:val="16"/>
              </w:rPr>
            </w:pPr>
            <w:r w:rsidRPr="00141A0F">
              <w:rPr>
                <w:rFonts w:eastAsia="Times New Roman" w:cs="Times New Roman"/>
                <w:b/>
                <w:bCs/>
                <w:kern w:val="18"/>
                <w:sz w:val="21"/>
                <w:szCs w:val="16"/>
              </w:rPr>
              <w:t>Yes</w:t>
            </w:r>
          </w:p>
        </w:tc>
      </w:tr>
      <w:tr w:rsidR="00141A0F" w:rsidRPr="00141A0F" w14:paraId="042C87D3" w14:textId="77777777" w:rsidTr="00141A0F">
        <w:trPr>
          <w:cnfStyle w:val="000000010000" w:firstRow="0" w:lastRow="0" w:firstColumn="0" w:lastColumn="0" w:oddVBand="0" w:evenVBand="0" w:oddHBand="0" w:evenHBand="1" w:firstRowFirstColumn="0" w:firstRowLastColumn="0" w:lastRowFirstColumn="0" w:lastRowLastColumn="0"/>
          <w:trHeight w:val="360"/>
          <w:jc w:val="left"/>
        </w:trPr>
        <w:tc>
          <w:tcPr>
            <w:cnfStyle w:val="001000000000" w:firstRow="0" w:lastRow="0" w:firstColumn="1" w:lastColumn="0" w:oddVBand="0" w:evenVBand="0" w:oddHBand="0" w:evenHBand="0" w:firstRowFirstColumn="0" w:firstRowLastColumn="0" w:lastRowFirstColumn="0" w:lastRowLastColumn="0"/>
            <w:tcW w:w="2592" w:type="dxa"/>
            <w:tcBorders>
              <w:top w:val="single" w:sz="6" w:space="0" w:color="006892"/>
              <w:left w:val="single" w:sz="6" w:space="0" w:color="006892"/>
              <w:bottom w:val="single" w:sz="6" w:space="0" w:color="006892"/>
              <w:right w:val="single" w:sz="6" w:space="0" w:color="006892"/>
            </w:tcBorders>
            <w:shd w:val="clear" w:color="auto" w:fill="FFFFFF"/>
          </w:tcPr>
          <w:p w14:paraId="555B9390" w14:textId="77777777" w:rsidR="00141A0F" w:rsidRPr="00141A0F" w:rsidRDefault="00141A0F" w:rsidP="00141A0F">
            <w:pPr>
              <w:widowControl w:val="0"/>
              <w:autoSpaceDE w:val="0"/>
              <w:autoSpaceDN w:val="0"/>
              <w:ind w:left="15"/>
              <w:rPr>
                <w:rFonts w:eastAsia="Calibri" w:cs="Times New Roman"/>
                <w:b/>
                <w:sz w:val="21"/>
                <w:szCs w:val="22"/>
                <w:lang w:bidi="en-US"/>
              </w:rPr>
            </w:pPr>
            <w:r w:rsidRPr="00141A0F">
              <w:rPr>
                <w:rFonts w:eastAsia="Calibri" w:cs="Times New Roman"/>
                <w:b/>
                <w:sz w:val="21"/>
                <w:szCs w:val="22"/>
                <w:lang w:bidi="en-US"/>
              </w:rPr>
              <w:t>Sleep Studies</w:t>
            </w:r>
          </w:p>
        </w:tc>
        <w:tc>
          <w:tcPr>
            <w:tcW w:w="1440" w:type="dxa"/>
            <w:gridSpan w:val="2"/>
            <w:tcBorders>
              <w:top w:val="single" w:sz="6" w:space="0" w:color="006892"/>
              <w:left w:val="single" w:sz="6" w:space="0" w:color="006892"/>
              <w:bottom w:val="single" w:sz="6" w:space="0" w:color="006892"/>
              <w:right w:val="single" w:sz="6" w:space="0" w:color="006892"/>
            </w:tcBorders>
          </w:tcPr>
          <w:p w14:paraId="3538D48E"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21"/>
                <w:szCs w:val="16"/>
              </w:rPr>
            </w:pPr>
            <w:r w:rsidRPr="00141A0F">
              <w:rPr>
                <w:rFonts w:eastAsia="Times New Roman" w:cs="Times New Roman"/>
                <w:b/>
                <w:bCs/>
                <w:kern w:val="18"/>
                <w:sz w:val="21"/>
                <w:szCs w:val="16"/>
              </w:rPr>
              <w:t>Yes</w:t>
            </w:r>
          </w:p>
        </w:tc>
        <w:tc>
          <w:tcPr>
            <w:tcW w:w="1008" w:type="dxa"/>
            <w:tcBorders>
              <w:top w:val="single" w:sz="6" w:space="0" w:color="006892"/>
              <w:left w:val="single" w:sz="6" w:space="0" w:color="006892"/>
              <w:bottom w:val="single" w:sz="6" w:space="0" w:color="006892"/>
              <w:right w:val="single" w:sz="6" w:space="0" w:color="006892"/>
            </w:tcBorders>
          </w:tcPr>
          <w:p w14:paraId="603F0BDF"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21"/>
                <w:szCs w:val="16"/>
              </w:rPr>
            </w:pPr>
            <w:r w:rsidRPr="00141A0F">
              <w:rPr>
                <w:rFonts w:eastAsia="Times New Roman" w:cs="Times New Roman"/>
                <w:b/>
                <w:bCs/>
                <w:kern w:val="18"/>
                <w:sz w:val="21"/>
                <w:szCs w:val="16"/>
              </w:rPr>
              <w:t>Yes</w:t>
            </w:r>
          </w:p>
        </w:tc>
        <w:tc>
          <w:tcPr>
            <w:tcW w:w="1440" w:type="dxa"/>
            <w:tcBorders>
              <w:top w:val="single" w:sz="6" w:space="0" w:color="006892"/>
              <w:left w:val="single" w:sz="6" w:space="0" w:color="006892"/>
              <w:bottom w:val="single" w:sz="6" w:space="0" w:color="006892"/>
              <w:right w:val="single" w:sz="6" w:space="0" w:color="006892"/>
            </w:tcBorders>
            <w:shd w:val="clear" w:color="auto" w:fill="auto"/>
          </w:tcPr>
          <w:p w14:paraId="6DB7645E"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21"/>
                <w:szCs w:val="16"/>
              </w:rPr>
            </w:pPr>
            <w:r w:rsidRPr="00141A0F">
              <w:rPr>
                <w:rFonts w:eastAsia="Times New Roman" w:cs="Times New Roman"/>
                <w:kern w:val="18"/>
                <w:sz w:val="21"/>
                <w:szCs w:val="16"/>
              </w:rPr>
              <w:t>No</w:t>
            </w:r>
          </w:p>
        </w:tc>
        <w:tc>
          <w:tcPr>
            <w:tcW w:w="1440" w:type="dxa"/>
            <w:tcBorders>
              <w:top w:val="single" w:sz="6" w:space="0" w:color="006892"/>
              <w:left w:val="single" w:sz="6" w:space="0" w:color="006892"/>
              <w:bottom w:val="single" w:sz="6" w:space="0" w:color="006892"/>
              <w:right w:val="single" w:sz="6" w:space="0" w:color="006892"/>
            </w:tcBorders>
          </w:tcPr>
          <w:p w14:paraId="2F925BBE"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21"/>
                <w:szCs w:val="16"/>
              </w:rPr>
            </w:pPr>
            <w:r w:rsidRPr="00141A0F">
              <w:rPr>
                <w:rFonts w:eastAsia="Times New Roman" w:cs="Times New Roman"/>
                <w:b/>
                <w:bCs/>
                <w:kern w:val="18"/>
                <w:sz w:val="21"/>
                <w:szCs w:val="16"/>
              </w:rPr>
              <w:t>Yes</w:t>
            </w:r>
          </w:p>
        </w:tc>
        <w:tc>
          <w:tcPr>
            <w:tcW w:w="1008" w:type="dxa"/>
            <w:tcBorders>
              <w:top w:val="single" w:sz="6" w:space="0" w:color="006892"/>
              <w:left w:val="single" w:sz="6" w:space="0" w:color="006892"/>
              <w:bottom w:val="single" w:sz="6" w:space="0" w:color="006892"/>
              <w:right w:val="single" w:sz="6" w:space="0" w:color="006892"/>
            </w:tcBorders>
          </w:tcPr>
          <w:p w14:paraId="1CD64997"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21"/>
                <w:szCs w:val="16"/>
              </w:rPr>
            </w:pPr>
            <w:r w:rsidRPr="00141A0F">
              <w:rPr>
                <w:rFonts w:eastAsia="Times New Roman" w:cs="Times New Roman"/>
                <w:b/>
                <w:bCs/>
                <w:kern w:val="18"/>
                <w:sz w:val="21"/>
                <w:szCs w:val="16"/>
              </w:rPr>
              <w:t>Yes</w:t>
            </w:r>
          </w:p>
        </w:tc>
        <w:tc>
          <w:tcPr>
            <w:tcW w:w="1422" w:type="dxa"/>
            <w:tcBorders>
              <w:top w:val="single" w:sz="6" w:space="0" w:color="006892"/>
              <w:left w:val="single" w:sz="6" w:space="0" w:color="006892"/>
              <w:bottom w:val="single" w:sz="6" w:space="0" w:color="006892"/>
              <w:right w:val="single" w:sz="6" w:space="0" w:color="006892"/>
            </w:tcBorders>
          </w:tcPr>
          <w:p w14:paraId="63D1D6DB"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21"/>
                <w:szCs w:val="16"/>
              </w:rPr>
            </w:pPr>
            <w:r w:rsidRPr="00141A0F">
              <w:rPr>
                <w:rFonts w:eastAsia="Times New Roman" w:cs="Times New Roman"/>
                <w:b/>
                <w:bCs/>
                <w:kern w:val="18"/>
                <w:sz w:val="21"/>
                <w:szCs w:val="16"/>
              </w:rPr>
              <w:t>Yes</w:t>
            </w:r>
          </w:p>
        </w:tc>
      </w:tr>
      <w:tr w:rsidR="00141A0F" w:rsidRPr="00141A0F" w14:paraId="393F8E6F" w14:textId="77777777" w:rsidTr="00141A0F">
        <w:trPr>
          <w:cnfStyle w:val="000000100000" w:firstRow="0" w:lastRow="0" w:firstColumn="0" w:lastColumn="0" w:oddVBand="0" w:evenVBand="0" w:oddHBand="1" w:evenHBand="0" w:firstRowFirstColumn="0" w:firstRowLastColumn="0" w:lastRowFirstColumn="0" w:lastRowLastColumn="0"/>
          <w:trHeight w:val="360"/>
          <w:jc w:val="left"/>
        </w:trPr>
        <w:tc>
          <w:tcPr>
            <w:cnfStyle w:val="001000000000" w:firstRow="0" w:lastRow="0" w:firstColumn="1" w:lastColumn="0" w:oddVBand="0" w:evenVBand="0" w:oddHBand="0" w:evenHBand="0" w:firstRowFirstColumn="0" w:firstRowLastColumn="0" w:lastRowFirstColumn="0" w:lastRowLastColumn="0"/>
            <w:tcW w:w="2592" w:type="dxa"/>
            <w:tcBorders>
              <w:top w:val="single" w:sz="6" w:space="0" w:color="006892"/>
              <w:left w:val="single" w:sz="6" w:space="0" w:color="006892"/>
              <w:bottom w:val="single" w:sz="6" w:space="0" w:color="006892"/>
              <w:right w:val="single" w:sz="6" w:space="0" w:color="006892"/>
            </w:tcBorders>
            <w:shd w:val="clear" w:color="auto" w:fill="FFFFFF"/>
          </w:tcPr>
          <w:p w14:paraId="3B634B39" w14:textId="77777777" w:rsidR="00141A0F" w:rsidRPr="00141A0F" w:rsidRDefault="00141A0F" w:rsidP="00141A0F">
            <w:pPr>
              <w:autoSpaceDE w:val="0"/>
              <w:autoSpaceDN w:val="0"/>
              <w:ind w:left="15"/>
              <w:rPr>
                <w:rFonts w:eastAsia="Calibri" w:cs="Times New Roman"/>
                <w:sz w:val="22"/>
                <w:szCs w:val="22"/>
                <w:lang w:bidi="en-US"/>
              </w:rPr>
            </w:pPr>
            <w:r w:rsidRPr="00141A0F">
              <w:rPr>
                <w:rFonts w:eastAsia="Calibri" w:cs="Times New Roman"/>
                <w:b/>
                <w:sz w:val="21"/>
                <w:szCs w:val="22"/>
                <w:lang w:bidi="en-US"/>
              </w:rPr>
              <w:t>Emergency Room Services</w:t>
            </w:r>
          </w:p>
        </w:tc>
        <w:tc>
          <w:tcPr>
            <w:tcW w:w="1440" w:type="dxa"/>
            <w:gridSpan w:val="2"/>
            <w:tcBorders>
              <w:top w:val="single" w:sz="6" w:space="0" w:color="006892"/>
              <w:left w:val="single" w:sz="6" w:space="0" w:color="006892"/>
              <w:bottom w:val="single" w:sz="6" w:space="0" w:color="006892"/>
              <w:right w:val="single" w:sz="6" w:space="0" w:color="006892"/>
            </w:tcBorders>
            <w:shd w:val="clear" w:color="auto" w:fill="FFFFFF"/>
          </w:tcPr>
          <w:p w14:paraId="6B498B91"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141A0F">
              <w:rPr>
                <w:rFonts w:eastAsia="Times New Roman" w:cs="Times New Roman"/>
                <w:kern w:val="18"/>
                <w:sz w:val="21"/>
                <w:szCs w:val="16"/>
              </w:rPr>
              <w:t>N/A</w:t>
            </w:r>
          </w:p>
        </w:tc>
        <w:tc>
          <w:tcPr>
            <w:tcW w:w="1008" w:type="dxa"/>
            <w:tcBorders>
              <w:top w:val="single" w:sz="6" w:space="0" w:color="006892"/>
              <w:left w:val="single" w:sz="6" w:space="0" w:color="006892"/>
              <w:bottom w:val="single" w:sz="6" w:space="0" w:color="006892"/>
              <w:right w:val="single" w:sz="6" w:space="0" w:color="006892"/>
            </w:tcBorders>
            <w:shd w:val="clear" w:color="auto" w:fill="FFFFFF"/>
          </w:tcPr>
          <w:p w14:paraId="7F7C2CE9"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21"/>
                <w:szCs w:val="16"/>
              </w:rPr>
            </w:pPr>
            <w:r w:rsidRPr="00141A0F">
              <w:rPr>
                <w:rFonts w:eastAsia="Times New Roman" w:cs="Times New Roman"/>
                <w:kern w:val="18"/>
                <w:sz w:val="21"/>
                <w:szCs w:val="16"/>
              </w:rPr>
              <w:t>No</w:t>
            </w:r>
          </w:p>
        </w:tc>
        <w:tc>
          <w:tcPr>
            <w:tcW w:w="1440" w:type="dxa"/>
            <w:tcBorders>
              <w:top w:val="single" w:sz="6" w:space="0" w:color="006892"/>
              <w:left w:val="single" w:sz="6" w:space="0" w:color="006892"/>
              <w:bottom w:val="single" w:sz="6" w:space="0" w:color="006892"/>
              <w:right w:val="single" w:sz="6" w:space="0" w:color="006892"/>
            </w:tcBorders>
            <w:shd w:val="clear" w:color="auto" w:fill="FFFFFF"/>
          </w:tcPr>
          <w:p w14:paraId="59D3F4EF"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141A0F">
              <w:rPr>
                <w:rFonts w:eastAsia="Times New Roman" w:cs="Times New Roman"/>
                <w:kern w:val="18"/>
                <w:sz w:val="21"/>
                <w:szCs w:val="16"/>
              </w:rPr>
              <w:t>No</w:t>
            </w:r>
            <w:r w:rsidRPr="00141A0F">
              <w:rPr>
                <w:rFonts w:eastAsia="Times New Roman" w:cs="Times New Roman"/>
                <w:b/>
                <w:color w:val="8E0C39"/>
                <w:kern w:val="18"/>
                <w:position w:val="6"/>
                <w:sz w:val="19"/>
                <w:szCs w:val="16"/>
              </w:rPr>
              <w:t>2</w:t>
            </w:r>
          </w:p>
        </w:tc>
        <w:tc>
          <w:tcPr>
            <w:tcW w:w="1440" w:type="dxa"/>
            <w:tcBorders>
              <w:top w:val="single" w:sz="6" w:space="0" w:color="006892"/>
              <w:left w:val="single" w:sz="6" w:space="0" w:color="006892"/>
              <w:bottom w:val="single" w:sz="6" w:space="0" w:color="006892"/>
              <w:right w:val="single" w:sz="6" w:space="0" w:color="006892"/>
            </w:tcBorders>
            <w:shd w:val="clear" w:color="auto" w:fill="FFFFFF"/>
          </w:tcPr>
          <w:p w14:paraId="33684C44"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141A0F">
              <w:rPr>
                <w:rFonts w:eastAsia="Times New Roman" w:cs="Times New Roman"/>
                <w:kern w:val="18"/>
                <w:sz w:val="21"/>
                <w:szCs w:val="16"/>
              </w:rPr>
              <w:t>N/A</w:t>
            </w:r>
          </w:p>
        </w:tc>
        <w:tc>
          <w:tcPr>
            <w:tcW w:w="1008" w:type="dxa"/>
            <w:tcBorders>
              <w:top w:val="single" w:sz="6" w:space="0" w:color="006892"/>
              <w:left w:val="single" w:sz="6" w:space="0" w:color="006892"/>
              <w:bottom w:val="single" w:sz="6" w:space="0" w:color="006892"/>
              <w:right w:val="single" w:sz="6" w:space="0" w:color="006892"/>
            </w:tcBorders>
            <w:shd w:val="clear" w:color="auto" w:fill="auto"/>
          </w:tcPr>
          <w:p w14:paraId="4342A591"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18"/>
                <w:szCs w:val="16"/>
              </w:rPr>
            </w:pPr>
            <w:r w:rsidRPr="00141A0F">
              <w:rPr>
                <w:rFonts w:eastAsia="Times New Roman" w:cs="Times New Roman"/>
                <w:kern w:val="18"/>
                <w:sz w:val="21"/>
                <w:szCs w:val="16"/>
              </w:rPr>
              <w:t>No</w:t>
            </w:r>
          </w:p>
        </w:tc>
        <w:tc>
          <w:tcPr>
            <w:tcW w:w="1422" w:type="dxa"/>
            <w:tcBorders>
              <w:top w:val="single" w:sz="6" w:space="0" w:color="006892"/>
              <w:left w:val="single" w:sz="6" w:space="0" w:color="006892"/>
              <w:bottom w:val="single" w:sz="6" w:space="0" w:color="006892"/>
              <w:right w:val="single" w:sz="6" w:space="0" w:color="006892"/>
            </w:tcBorders>
            <w:shd w:val="clear" w:color="auto" w:fill="auto"/>
          </w:tcPr>
          <w:p w14:paraId="6ED695D9"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18"/>
                <w:szCs w:val="16"/>
              </w:rPr>
            </w:pPr>
            <w:r w:rsidRPr="00141A0F">
              <w:rPr>
                <w:rFonts w:eastAsia="Times New Roman" w:cs="Times New Roman"/>
                <w:kern w:val="18"/>
                <w:sz w:val="21"/>
                <w:szCs w:val="16"/>
              </w:rPr>
              <w:t>No</w:t>
            </w:r>
            <w:r w:rsidRPr="00141A0F">
              <w:rPr>
                <w:rFonts w:eastAsia="Times New Roman" w:cs="Times New Roman"/>
                <w:b/>
                <w:color w:val="8E0C39"/>
                <w:kern w:val="18"/>
                <w:position w:val="6"/>
                <w:sz w:val="19"/>
                <w:szCs w:val="16"/>
              </w:rPr>
              <w:t>2</w:t>
            </w:r>
          </w:p>
        </w:tc>
      </w:tr>
      <w:tr w:rsidR="00141A0F" w:rsidRPr="00141A0F" w14:paraId="67426FCF" w14:textId="77777777" w:rsidTr="00141A0F">
        <w:trPr>
          <w:cnfStyle w:val="000000010000" w:firstRow="0" w:lastRow="0" w:firstColumn="0" w:lastColumn="0" w:oddVBand="0" w:evenVBand="0" w:oddHBand="0" w:evenHBand="1" w:firstRowFirstColumn="0" w:firstRowLastColumn="0" w:lastRowFirstColumn="0" w:lastRowLastColumn="0"/>
          <w:trHeight w:val="360"/>
          <w:jc w:val="left"/>
        </w:trPr>
        <w:tc>
          <w:tcPr>
            <w:cnfStyle w:val="001000000000" w:firstRow="0" w:lastRow="0" w:firstColumn="1" w:lastColumn="0" w:oddVBand="0" w:evenVBand="0" w:oddHBand="0" w:evenHBand="0" w:firstRowFirstColumn="0" w:firstRowLastColumn="0" w:lastRowFirstColumn="0" w:lastRowLastColumn="0"/>
            <w:tcW w:w="2592" w:type="dxa"/>
            <w:tcBorders>
              <w:top w:val="single" w:sz="6" w:space="0" w:color="006892"/>
              <w:left w:val="single" w:sz="6" w:space="0" w:color="006892"/>
              <w:bottom w:val="single" w:sz="6" w:space="0" w:color="006892"/>
              <w:right w:val="single" w:sz="6" w:space="0" w:color="006892"/>
            </w:tcBorders>
            <w:shd w:val="clear" w:color="auto" w:fill="FFFFFF"/>
          </w:tcPr>
          <w:p w14:paraId="564801AE" w14:textId="77777777" w:rsidR="00141A0F" w:rsidRPr="00141A0F" w:rsidRDefault="00141A0F" w:rsidP="00141A0F">
            <w:pPr>
              <w:widowControl w:val="0"/>
              <w:autoSpaceDE w:val="0"/>
              <w:autoSpaceDN w:val="0"/>
              <w:ind w:left="15"/>
              <w:rPr>
                <w:rFonts w:eastAsia="Calibri" w:cs="Times New Roman"/>
                <w:sz w:val="22"/>
                <w:szCs w:val="22"/>
                <w:lang w:bidi="en-US"/>
              </w:rPr>
            </w:pPr>
            <w:r w:rsidRPr="00141A0F">
              <w:rPr>
                <w:rFonts w:eastAsia="Calibri" w:cs="Times New Roman"/>
                <w:b/>
                <w:sz w:val="21"/>
                <w:szCs w:val="22"/>
                <w:lang w:bidi="en-US"/>
              </w:rPr>
              <w:t>Urgent Care</w:t>
            </w:r>
          </w:p>
        </w:tc>
        <w:tc>
          <w:tcPr>
            <w:tcW w:w="1440" w:type="dxa"/>
            <w:gridSpan w:val="2"/>
            <w:tcBorders>
              <w:top w:val="single" w:sz="6" w:space="0" w:color="006892"/>
              <w:left w:val="single" w:sz="6" w:space="0" w:color="006892"/>
              <w:bottom w:val="single" w:sz="6" w:space="0" w:color="006892"/>
              <w:right w:val="single" w:sz="6" w:space="0" w:color="006892"/>
            </w:tcBorders>
            <w:shd w:val="clear" w:color="auto" w:fill="auto"/>
          </w:tcPr>
          <w:p w14:paraId="23754362"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141A0F">
              <w:rPr>
                <w:rFonts w:eastAsia="Times New Roman" w:cs="Times New Roman"/>
                <w:kern w:val="18"/>
                <w:sz w:val="21"/>
                <w:szCs w:val="16"/>
              </w:rPr>
              <w:t>N/A</w:t>
            </w:r>
          </w:p>
        </w:tc>
        <w:tc>
          <w:tcPr>
            <w:tcW w:w="1008" w:type="dxa"/>
            <w:tcBorders>
              <w:top w:val="single" w:sz="6" w:space="0" w:color="006892"/>
              <w:left w:val="single" w:sz="6" w:space="0" w:color="006892"/>
              <w:bottom w:val="single" w:sz="6" w:space="0" w:color="006892"/>
              <w:right w:val="single" w:sz="6" w:space="0" w:color="006892"/>
            </w:tcBorders>
            <w:shd w:val="clear" w:color="auto" w:fill="auto"/>
          </w:tcPr>
          <w:p w14:paraId="64A6D1E7"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21"/>
                <w:szCs w:val="16"/>
              </w:rPr>
            </w:pPr>
            <w:r w:rsidRPr="00141A0F">
              <w:rPr>
                <w:rFonts w:eastAsia="Times New Roman" w:cs="Times New Roman"/>
                <w:kern w:val="18"/>
                <w:sz w:val="21"/>
                <w:szCs w:val="16"/>
              </w:rPr>
              <w:t>No</w:t>
            </w:r>
          </w:p>
        </w:tc>
        <w:tc>
          <w:tcPr>
            <w:tcW w:w="1440" w:type="dxa"/>
            <w:tcBorders>
              <w:top w:val="single" w:sz="6" w:space="0" w:color="006892"/>
              <w:left w:val="single" w:sz="6" w:space="0" w:color="006892"/>
              <w:bottom w:val="single" w:sz="6" w:space="0" w:color="006892"/>
              <w:right w:val="single" w:sz="6" w:space="0" w:color="006892"/>
            </w:tcBorders>
            <w:shd w:val="clear" w:color="auto" w:fill="auto"/>
          </w:tcPr>
          <w:p w14:paraId="6ECF79CF"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141A0F">
              <w:rPr>
                <w:rFonts w:eastAsia="Times New Roman" w:cs="Times New Roman"/>
                <w:kern w:val="18"/>
                <w:sz w:val="21"/>
                <w:szCs w:val="16"/>
              </w:rPr>
              <w:t>No</w:t>
            </w:r>
            <w:r w:rsidRPr="00141A0F">
              <w:rPr>
                <w:rFonts w:eastAsia="Times New Roman" w:cs="Times New Roman"/>
                <w:b/>
                <w:color w:val="8E0C39"/>
                <w:kern w:val="18"/>
                <w:position w:val="6"/>
                <w:sz w:val="19"/>
                <w:szCs w:val="16"/>
              </w:rPr>
              <w:t>3</w:t>
            </w:r>
          </w:p>
        </w:tc>
        <w:tc>
          <w:tcPr>
            <w:tcW w:w="1440" w:type="dxa"/>
            <w:tcBorders>
              <w:top w:val="single" w:sz="6" w:space="0" w:color="006892"/>
              <w:left w:val="single" w:sz="6" w:space="0" w:color="006892"/>
              <w:bottom w:val="single" w:sz="6" w:space="0" w:color="006892"/>
              <w:right w:val="single" w:sz="6" w:space="0" w:color="006892"/>
            </w:tcBorders>
            <w:shd w:val="clear" w:color="auto" w:fill="auto"/>
          </w:tcPr>
          <w:p w14:paraId="2880F3CF"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141A0F">
              <w:rPr>
                <w:rFonts w:eastAsia="Times New Roman" w:cs="Times New Roman"/>
                <w:kern w:val="18"/>
                <w:sz w:val="21"/>
                <w:szCs w:val="16"/>
              </w:rPr>
              <w:t>N/A</w:t>
            </w:r>
          </w:p>
        </w:tc>
        <w:tc>
          <w:tcPr>
            <w:tcW w:w="1008" w:type="dxa"/>
            <w:tcBorders>
              <w:top w:val="single" w:sz="6" w:space="0" w:color="006892"/>
              <w:left w:val="single" w:sz="6" w:space="0" w:color="006892"/>
              <w:bottom w:val="single" w:sz="6" w:space="0" w:color="006892"/>
              <w:right w:val="single" w:sz="6" w:space="0" w:color="006892"/>
            </w:tcBorders>
            <w:shd w:val="clear" w:color="auto" w:fill="auto"/>
          </w:tcPr>
          <w:p w14:paraId="76161E8B"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141A0F">
              <w:rPr>
                <w:rFonts w:eastAsia="Times New Roman" w:cs="Times New Roman"/>
                <w:kern w:val="18"/>
                <w:sz w:val="21"/>
                <w:szCs w:val="16"/>
              </w:rPr>
              <w:t>No</w:t>
            </w:r>
          </w:p>
        </w:tc>
        <w:tc>
          <w:tcPr>
            <w:tcW w:w="1422" w:type="dxa"/>
            <w:tcBorders>
              <w:top w:val="single" w:sz="6" w:space="0" w:color="006892"/>
              <w:left w:val="single" w:sz="6" w:space="0" w:color="006892"/>
              <w:bottom w:val="single" w:sz="6" w:space="0" w:color="006892"/>
              <w:right w:val="single" w:sz="6" w:space="0" w:color="006892"/>
            </w:tcBorders>
            <w:shd w:val="clear" w:color="auto" w:fill="auto"/>
          </w:tcPr>
          <w:p w14:paraId="499EAC3D"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18"/>
                <w:szCs w:val="16"/>
              </w:rPr>
            </w:pPr>
            <w:r w:rsidRPr="00141A0F">
              <w:rPr>
                <w:rFonts w:eastAsia="Times New Roman" w:cs="Times New Roman"/>
                <w:kern w:val="18"/>
                <w:sz w:val="21"/>
                <w:szCs w:val="16"/>
              </w:rPr>
              <w:t>No</w:t>
            </w:r>
            <w:r w:rsidRPr="00141A0F">
              <w:rPr>
                <w:rFonts w:eastAsia="Times New Roman" w:cs="Times New Roman"/>
                <w:b/>
                <w:color w:val="8E0C39"/>
                <w:kern w:val="18"/>
                <w:position w:val="6"/>
                <w:sz w:val="19"/>
                <w:szCs w:val="16"/>
              </w:rPr>
              <w:t>3</w:t>
            </w:r>
          </w:p>
        </w:tc>
      </w:tr>
      <w:tr w:rsidR="00141A0F" w:rsidRPr="00141A0F" w14:paraId="3D768432" w14:textId="77777777" w:rsidTr="00141A0F">
        <w:trPr>
          <w:cnfStyle w:val="000000100000" w:firstRow="0" w:lastRow="0" w:firstColumn="0" w:lastColumn="0" w:oddVBand="0" w:evenVBand="0" w:oddHBand="1" w:evenHBand="0" w:firstRowFirstColumn="0" w:firstRowLastColumn="0" w:lastRowFirstColumn="0" w:lastRowLastColumn="0"/>
          <w:trHeight w:val="360"/>
          <w:jc w:val="left"/>
        </w:trPr>
        <w:tc>
          <w:tcPr>
            <w:cnfStyle w:val="001000000000" w:firstRow="0" w:lastRow="0" w:firstColumn="1" w:lastColumn="0" w:oddVBand="0" w:evenVBand="0" w:oddHBand="0" w:evenHBand="0" w:firstRowFirstColumn="0" w:firstRowLastColumn="0" w:lastRowFirstColumn="0" w:lastRowLastColumn="0"/>
            <w:tcW w:w="2592" w:type="dxa"/>
            <w:tcBorders>
              <w:top w:val="single" w:sz="6" w:space="0" w:color="006892"/>
              <w:left w:val="single" w:sz="6" w:space="0" w:color="006892"/>
              <w:bottom w:val="single" w:sz="6" w:space="0" w:color="006892"/>
              <w:right w:val="single" w:sz="6" w:space="0" w:color="006892"/>
            </w:tcBorders>
            <w:shd w:val="clear" w:color="auto" w:fill="FFFFFF"/>
          </w:tcPr>
          <w:p w14:paraId="7AC83542" w14:textId="77777777" w:rsidR="00141A0F" w:rsidRPr="00141A0F" w:rsidRDefault="00141A0F" w:rsidP="00141A0F">
            <w:pPr>
              <w:autoSpaceDE w:val="0"/>
              <w:autoSpaceDN w:val="0"/>
              <w:ind w:left="15"/>
              <w:rPr>
                <w:rFonts w:eastAsia="Calibri" w:cs="Times New Roman"/>
                <w:b/>
                <w:sz w:val="21"/>
                <w:szCs w:val="22"/>
                <w:lang w:bidi="en-US"/>
              </w:rPr>
            </w:pPr>
            <w:r w:rsidRPr="00141A0F">
              <w:rPr>
                <w:rFonts w:eastAsia="Calibri" w:cs="Times New Roman"/>
                <w:b/>
                <w:sz w:val="21"/>
                <w:szCs w:val="22"/>
                <w:lang w:bidi="en-US"/>
              </w:rPr>
              <w:t>Labs</w:t>
            </w:r>
            <w:r w:rsidRPr="00141A0F">
              <w:rPr>
                <w:rFonts w:eastAsia="Calibri" w:cs="Times New Roman"/>
                <w:b/>
                <w:color w:val="8E0C39"/>
                <w:position w:val="6"/>
                <w:sz w:val="19"/>
                <w:szCs w:val="22"/>
                <w:lang w:bidi="en-US"/>
              </w:rPr>
              <w:t>4</w:t>
            </w:r>
          </w:p>
        </w:tc>
        <w:tc>
          <w:tcPr>
            <w:tcW w:w="1440" w:type="dxa"/>
            <w:gridSpan w:val="2"/>
            <w:tcBorders>
              <w:top w:val="single" w:sz="6" w:space="0" w:color="006892"/>
              <w:left w:val="single" w:sz="6" w:space="0" w:color="006892"/>
              <w:bottom w:val="single" w:sz="6" w:space="0" w:color="006892"/>
              <w:right w:val="single" w:sz="6" w:space="0" w:color="006892"/>
            </w:tcBorders>
            <w:shd w:val="clear" w:color="auto" w:fill="CBECF4"/>
          </w:tcPr>
          <w:p w14:paraId="6DB015BE"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21"/>
                <w:szCs w:val="16"/>
              </w:rPr>
            </w:pPr>
            <w:r w:rsidRPr="00141A0F">
              <w:rPr>
                <w:rFonts w:eastAsia="Times New Roman" w:cs="Times New Roman"/>
                <w:b/>
                <w:bCs/>
                <w:kern w:val="18"/>
                <w:sz w:val="21"/>
                <w:szCs w:val="16"/>
              </w:rPr>
              <w:t>Yes</w:t>
            </w:r>
          </w:p>
        </w:tc>
        <w:tc>
          <w:tcPr>
            <w:tcW w:w="1008" w:type="dxa"/>
            <w:tcBorders>
              <w:top w:val="single" w:sz="6" w:space="0" w:color="006892"/>
              <w:left w:val="single" w:sz="6" w:space="0" w:color="006892"/>
              <w:bottom w:val="single" w:sz="6" w:space="0" w:color="006892"/>
              <w:right w:val="single" w:sz="6" w:space="0" w:color="006892"/>
            </w:tcBorders>
            <w:shd w:val="clear" w:color="auto" w:fill="FFFFFF"/>
          </w:tcPr>
          <w:p w14:paraId="173F021A"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21"/>
                <w:szCs w:val="16"/>
              </w:rPr>
            </w:pPr>
            <w:r w:rsidRPr="00141A0F">
              <w:rPr>
                <w:rFonts w:eastAsia="Times New Roman" w:cs="Times New Roman"/>
                <w:kern w:val="18"/>
                <w:sz w:val="21"/>
                <w:szCs w:val="16"/>
              </w:rPr>
              <w:t>No</w:t>
            </w:r>
          </w:p>
        </w:tc>
        <w:tc>
          <w:tcPr>
            <w:tcW w:w="1440" w:type="dxa"/>
            <w:tcBorders>
              <w:top w:val="single" w:sz="6" w:space="0" w:color="006892"/>
              <w:left w:val="single" w:sz="6" w:space="0" w:color="006892"/>
              <w:bottom w:val="single" w:sz="6" w:space="0" w:color="006892"/>
              <w:right w:val="single" w:sz="6" w:space="0" w:color="006892"/>
            </w:tcBorders>
            <w:shd w:val="clear" w:color="auto" w:fill="FFFFFF"/>
          </w:tcPr>
          <w:p w14:paraId="67405E75"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kern w:val="18"/>
                <w:sz w:val="21"/>
                <w:szCs w:val="16"/>
              </w:rPr>
            </w:pPr>
            <w:r w:rsidRPr="00141A0F">
              <w:rPr>
                <w:rFonts w:eastAsia="Times New Roman" w:cs="Times New Roman"/>
                <w:kern w:val="18"/>
                <w:sz w:val="21"/>
                <w:szCs w:val="16"/>
              </w:rPr>
              <w:t>No</w:t>
            </w:r>
          </w:p>
        </w:tc>
        <w:tc>
          <w:tcPr>
            <w:tcW w:w="1440" w:type="dxa"/>
            <w:tcBorders>
              <w:top w:val="single" w:sz="6" w:space="0" w:color="006892"/>
              <w:left w:val="single" w:sz="6" w:space="0" w:color="006892"/>
              <w:bottom w:val="single" w:sz="6" w:space="0" w:color="006892"/>
              <w:right w:val="single" w:sz="6" w:space="0" w:color="006892"/>
            </w:tcBorders>
            <w:shd w:val="clear" w:color="auto" w:fill="CBECF4"/>
          </w:tcPr>
          <w:p w14:paraId="2B74A57E"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21"/>
                <w:szCs w:val="16"/>
              </w:rPr>
            </w:pPr>
            <w:r w:rsidRPr="00141A0F">
              <w:rPr>
                <w:rFonts w:eastAsia="Times New Roman" w:cs="Times New Roman"/>
                <w:b/>
                <w:bCs/>
                <w:kern w:val="18"/>
                <w:sz w:val="21"/>
                <w:szCs w:val="16"/>
              </w:rPr>
              <w:t>Yes</w:t>
            </w:r>
          </w:p>
        </w:tc>
        <w:tc>
          <w:tcPr>
            <w:tcW w:w="1008" w:type="dxa"/>
            <w:tcBorders>
              <w:top w:val="single" w:sz="6" w:space="0" w:color="006892"/>
              <w:left w:val="single" w:sz="6" w:space="0" w:color="006892"/>
              <w:bottom w:val="single" w:sz="6" w:space="0" w:color="006892"/>
              <w:right w:val="single" w:sz="6" w:space="0" w:color="006892"/>
            </w:tcBorders>
            <w:shd w:val="clear" w:color="auto" w:fill="CBECF4"/>
          </w:tcPr>
          <w:p w14:paraId="34FD9755"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21"/>
                <w:szCs w:val="16"/>
              </w:rPr>
            </w:pPr>
            <w:r w:rsidRPr="00141A0F">
              <w:rPr>
                <w:rFonts w:eastAsia="Times New Roman" w:cs="Times New Roman"/>
                <w:b/>
                <w:bCs/>
                <w:kern w:val="18"/>
                <w:sz w:val="21"/>
                <w:szCs w:val="16"/>
              </w:rPr>
              <w:t>Yes</w:t>
            </w:r>
          </w:p>
        </w:tc>
        <w:tc>
          <w:tcPr>
            <w:tcW w:w="1422" w:type="dxa"/>
            <w:tcBorders>
              <w:top w:val="single" w:sz="6" w:space="0" w:color="006892"/>
              <w:left w:val="single" w:sz="6" w:space="0" w:color="006892"/>
              <w:bottom w:val="single" w:sz="6" w:space="0" w:color="006892"/>
              <w:right w:val="single" w:sz="6" w:space="0" w:color="006892"/>
            </w:tcBorders>
            <w:shd w:val="clear" w:color="auto" w:fill="CBECF4"/>
          </w:tcPr>
          <w:p w14:paraId="7FA3796F" w14:textId="77777777" w:rsidR="00141A0F" w:rsidRPr="00141A0F" w:rsidRDefault="00141A0F" w:rsidP="00141A0F">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18"/>
                <w:sz w:val="21"/>
                <w:szCs w:val="16"/>
              </w:rPr>
            </w:pPr>
            <w:r w:rsidRPr="00141A0F">
              <w:rPr>
                <w:rFonts w:eastAsia="Times New Roman" w:cs="Times New Roman"/>
                <w:b/>
                <w:bCs/>
                <w:kern w:val="18"/>
                <w:sz w:val="21"/>
                <w:szCs w:val="16"/>
              </w:rPr>
              <w:t>Yes</w:t>
            </w:r>
          </w:p>
        </w:tc>
      </w:tr>
      <w:tr w:rsidR="00141A0F" w:rsidRPr="00141A0F" w14:paraId="69D90D68" w14:textId="77777777" w:rsidTr="00141A0F">
        <w:trPr>
          <w:cnfStyle w:val="000000010000" w:firstRow="0" w:lastRow="0" w:firstColumn="0" w:lastColumn="0" w:oddVBand="0" w:evenVBand="0" w:oddHBand="0" w:evenHBand="1" w:firstRowFirstColumn="0" w:firstRowLastColumn="0" w:lastRowFirstColumn="0" w:lastRowLastColumn="0"/>
          <w:trHeight w:val="360"/>
          <w:jc w:val="left"/>
        </w:trPr>
        <w:tc>
          <w:tcPr>
            <w:cnfStyle w:val="001000000000" w:firstRow="0" w:lastRow="0" w:firstColumn="1" w:lastColumn="0" w:oddVBand="0" w:evenVBand="0" w:oddHBand="0" w:evenHBand="0" w:firstRowFirstColumn="0" w:firstRowLastColumn="0" w:lastRowFirstColumn="0" w:lastRowLastColumn="0"/>
            <w:tcW w:w="2592" w:type="dxa"/>
            <w:tcBorders>
              <w:top w:val="single" w:sz="6" w:space="0" w:color="006892"/>
              <w:left w:val="single" w:sz="6" w:space="0" w:color="006892"/>
              <w:bottom w:val="single" w:sz="6" w:space="0" w:color="006892"/>
              <w:right w:val="single" w:sz="6" w:space="0" w:color="006892"/>
            </w:tcBorders>
            <w:shd w:val="clear" w:color="auto" w:fill="auto"/>
          </w:tcPr>
          <w:p w14:paraId="06BA4929" w14:textId="77777777" w:rsidR="00141A0F" w:rsidRPr="00141A0F" w:rsidRDefault="00141A0F" w:rsidP="00141A0F">
            <w:pPr>
              <w:widowControl w:val="0"/>
              <w:autoSpaceDE w:val="0"/>
              <w:autoSpaceDN w:val="0"/>
              <w:ind w:left="15"/>
              <w:rPr>
                <w:rFonts w:eastAsia="Calibri" w:cs="Times New Roman"/>
                <w:b/>
                <w:sz w:val="21"/>
                <w:szCs w:val="22"/>
                <w:lang w:bidi="en-US"/>
              </w:rPr>
            </w:pPr>
            <w:r w:rsidRPr="00141A0F">
              <w:rPr>
                <w:rFonts w:eastAsia="Calibri" w:cs="Times New Roman"/>
                <w:b/>
                <w:sz w:val="21"/>
                <w:szCs w:val="22"/>
                <w:lang w:bidi="en-US"/>
              </w:rPr>
              <w:t xml:space="preserve">Auto-Approved Services </w:t>
            </w:r>
            <w:r w:rsidRPr="00141A0F">
              <w:rPr>
                <w:rFonts w:eastAsia="Calibri" w:cs="Times New Roman"/>
                <w:color w:val="242424"/>
                <w:lang w:bidi="en-US"/>
              </w:rPr>
              <w:t xml:space="preserve">Visit </w:t>
            </w:r>
            <w:hyperlink r:id="rId28" w:history="1">
              <w:r w:rsidRPr="00141A0F">
                <w:rPr>
                  <w:rFonts w:eastAsia="Calibri" w:cs="Times New Roman"/>
                  <w:color w:val="00A0DF"/>
                  <w:sz w:val="18"/>
                  <w:szCs w:val="18"/>
                  <w:u w:val="single"/>
                  <w:lang w:bidi="en-US"/>
                </w:rPr>
                <w:t>www.primehealthcare.com/EHP</w:t>
              </w:r>
            </w:hyperlink>
            <w:r w:rsidRPr="00141A0F">
              <w:rPr>
                <w:rFonts w:eastAsia="Calibri" w:cs="Times New Roman"/>
                <w:color w:val="0000FF"/>
                <w:lang w:bidi="en-US"/>
              </w:rPr>
              <w:t xml:space="preserve"> </w:t>
            </w:r>
            <w:r w:rsidRPr="00141A0F">
              <w:rPr>
                <w:rFonts w:eastAsia="Calibri" w:cs="Times New Roman"/>
                <w:color w:val="242424"/>
                <w:lang w:bidi="en-US"/>
              </w:rPr>
              <w:t>for a list of these services</w:t>
            </w:r>
          </w:p>
        </w:tc>
        <w:tc>
          <w:tcPr>
            <w:tcW w:w="1440" w:type="dxa"/>
            <w:gridSpan w:val="2"/>
            <w:tcBorders>
              <w:top w:val="single" w:sz="6" w:space="0" w:color="006892"/>
              <w:left w:val="single" w:sz="6" w:space="0" w:color="006892"/>
              <w:bottom w:val="single" w:sz="6" w:space="0" w:color="006892"/>
              <w:right w:val="single" w:sz="6" w:space="0" w:color="006892"/>
            </w:tcBorders>
          </w:tcPr>
          <w:p w14:paraId="339558F3"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21"/>
                <w:szCs w:val="16"/>
              </w:rPr>
            </w:pPr>
            <w:r w:rsidRPr="00141A0F">
              <w:rPr>
                <w:rFonts w:eastAsia="Times New Roman" w:cs="Times New Roman"/>
                <w:b/>
                <w:bCs/>
                <w:kern w:val="18"/>
                <w:sz w:val="21"/>
                <w:szCs w:val="16"/>
              </w:rPr>
              <w:t>Yes</w:t>
            </w:r>
          </w:p>
        </w:tc>
        <w:tc>
          <w:tcPr>
            <w:tcW w:w="1008" w:type="dxa"/>
            <w:tcBorders>
              <w:top w:val="single" w:sz="6" w:space="0" w:color="006892"/>
              <w:left w:val="single" w:sz="6" w:space="0" w:color="006892"/>
              <w:bottom w:val="single" w:sz="6" w:space="0" w:color="006892"/>
              <w:right w:val="single" w:sz="6" w:space="0" w:color="006892"/>
            </w:tcBorders>
            <w:shd w:val="clear" w:color="auto" w:fill="auto"/>
          </w:tcPr>
          <w:p w14:paraId="03823ED1"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21"/>
                <w:szCs w:val="16"/>
              </w:rPr>
            </w:pPr>
            <w:r w:rsidRPr="00141A0F">
              <w:rPr>
                <w:rFonts w:eastAsia="Times New Roman" w:cs="Times New Roman"/>
                <w:kern w:val="18"/>
                <w:sz w:val="21"/>
                <w:szCs w:val="16"/>
              </w:rPr>
              <w:t>No</w:t>
            </w:r>
          </w:p>
        </w:tc>
        <w:tc>
          <w:tcPr>
            <w:tcW w:w="1440" w:type="dxa"/>
            <w:tcBorders>
              <w:top w:val="single" w:sz="6" w:space="0" w:color="006892"/>
              <w:left w:val="single" w:sz="6" w:space="0" w:color="006892"/>
              <w:bottom w:val="single" w:sz="6" w:space="0" w:color="006892"/>
              <w:right w:val="single" w:sz="6" w:space="0" w:color="006892"/>
            </w:tcBorders>
            <w:shd w:val="clear" w:color="auto" w:fill="auto"/>
          </w:tcPr>
          <w:p w14:paraId="36B097EA"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kern w:val="18"/>
                <w:sz w:val="21"/>
                <w:szCs w:val="16"/>
              </w:rPr>
            </w:pPr>
            <w:r w:rsidRPr="00141A0F">
              <w:rPr>
                <w:rFonts w:eastAsia="Times New Roman" w:cs="Times New Roman"/>
                <w:kern w:val="18"/>
                <w:sz w:val="21"/>
                <w:szCs w:val="16"/>
              </w:rPr>
              <w:t>No</w:t>
            </w:r>
          </w:p>
        </w:tc>
        <w:tc>
          <w:tcPr>
            <w:tcW w:w="1440" w:type="dxa"/>
            <w:tcBorders>
              <w:top w:val="single" w:sz="6" w:space="0" w:color="006892"/>
              <w:left w:val="single" w:sz="6" w:space="0" w:color="006892"/>
              <w:bottom w:val="single" w:sz="6" w:space="0" w:color="006892"/>
              <w:right w:val="single" w:sz="6" w:space="0" w:color="006892"/>
            </w:tcBorders>
          </w:tcPr>
          <w:p w14:paraId="2FC0CA7E"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21"/>
                <w:szCs w:val="16"/>
              </w:rPr>
            </w:pPr>
            <w:r w:rsidRPr="00141A0F">
              <w:rPr>
                <w:rFonts w:eastAsia="Times New Roman" w:cs="Times New Roman"/>
                <w:b/>
                <w:bCs/>
                <w:kern w:val="18"/>
                <w:sz w:val="21"/>
                <w:szCs w:val="16"/>
              </w:rPr>
              <w:t>Yes</w:t>
            </w:r>
          </w:p>
        </w:tc>
        <w:tc>
          <w:tcPr>
            <w:tcW w:w="1008" w:type="dxa"/>
            <w:tcBorders>
              <w:top w:val="single" w:sz="6" w:space="0" w:color="006892"/>
              <w:left w:val="single" w:sz="6" w:space="0" w:color="006892"/>
              <w:bottom w:val="single" w:sz="6" w:space="0" w:color="006892"/>
              <w:right w:val="single" w:sz="6" w:space="0" w:color="006892"/>
            </w:tcBorders>
          </w:tcPr>
          <w:p w14:paraId="12251F7D"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21"/>
                <w:szCs w:val="16"/>
              </w:rPr>
            </w:pPr>
            <w:r w:rsidRPr="00141A0F">
              <w:rPr>
                <w:rFonts w:eastAsia="Times New Roman" w:cs="Times New Roman"/>
                <w:b/>
                <w:bCs/>
                <w:kern w:val="18"/>
                <w:sz w:val="21"/>
                <w:szCs w:val="16"/>
              </w:rPr>
              <w:t>Yes</w:t>
            </w:r>
          </w:p>
        </w:tc>
        <w:tc>
          <w:tcPr>
            <w:tcW w:w="1422" w:type="dxa"/>
            <w:tcBorders>
              <w:top w:val="single" w:sz="6" w:space="0" w:color="006892"/>
              <w:left w:val="single" w:sz="6" w:space="0" w:color="006892"/>
              <w:bottom w:val="single" w:sz="6" w:space="0" w:color="006892"/>
              <w:right w:val="single" w:sz="6" w:space="0" w:color="006892"/>
            </w:tcBorders>
          </w:tcPr>
          <w:p w14:paraId="3535BE7A" w14:textId="77777777" w:rsidR="00141A0F" w:rsidRPr="00141A0F" w:rsidRDefault="00141A0F" w:rsidP="00141A0F">
            <w:pPr>
              <w:cnfStyle w:val="000000010000" w:firstRow="0" w:lastRow="0" w:firstColumn="0" w:lastColumn="0" w:oddVBand="0" w:evenVBand="0" w:oddHBand="0" w:evenHBand="1" w:firstRowFirstColumn="0" w:firstRowLastColumn="0" w:lastRowFirstColumn="0" w:lastRowLastColumn="0"/>
              <w:rPr>
                <w:rFonts w:eastAsia="Times New Roman" w:cs="Times New Roman"/>
                <w:b/>
                <w:bCs/>
                <w:kern w:val="18"/>
                <w:sz w:val="21"/>
                <w:szCs w:val="16"/>
              </w:rPr>
            </w:pPr>
            <w:r w:rsidRPr="00141A0F">
              <w:rPr>
                <w:rFonts w:eastAsia="Times New Roman" w:cs="Times New Roman"/>
                <w:b/>
                <w:bCs/>
                <w:kern w:val="18"/>
                <w:sz w:val="21"/>
                <w:szCs w:val="16"/>
              </w:rPr>
              <w:t>Yes</w:t>
            </w:r>
          </w:p>
        </w:tc>
      </w:tr>
      <w:tr w:rsidR="00141A0F" w:rsidRPr="00141A0F" w14:paraId="1326F184" w14:textId="77777777" w:rsidTr="00141A0F">
        <w:trPr>
          <w:cnfStyle w:val="000000100000" w:firstRow="0" w:lastRow="0" w:firstColumn="0" w:lastColumn="0" w:oddVBand="0" w:evenVBand="0" w:oddHBand="1" w:evenHBand="0" w:firstRowFirstColumn="0" w:firstRowLastColumn="0" w:lastRowFirstColumn="0" w:lastRowLastColumn="0"/>
          <w:trHeight w:val="2267"/>
          <w:jc w:val="left"/>
        </w:trPr>
        <w:tc>
          <w:tcPr>
            <w:cnfStyle w:val="001000000000" w:firstRow="0" w:lastRow="0" w:firstColumn="1" w:lastColumn="0" w:oddVBand="0" w:evenVBand="0" w:oddHBand="0" w:evenHBand="0" w:firstRowFirstColumn="0" w:firstRowLastColumn="0" w:lastRowFirstColumn="0" w:lastRowLastColumn="0"/>
            <w:tcW w:w="10350" w:type="dxa"/>
            <w:gridSpan w:val="8"/>
            <w:tcBorders>
              <w:top w:val="single" w:sz="6" w:space="0" w:color="006892"/>
              <w:left w:val="nil"/>
              <w:bottom w:val="nil"/>
              <w:right w:val="nil"/>
            </w:tcBorders>
            <w:shd w:val="clear" w:color="auto" w:fill="FFFFFF"/>
          </w:tcPr>
          <w:p w14:paraId="46E44CBC" w14:textId="4FF2B5B5" w:rsidR="00141A0F" w:rsidRPr="00141A0F" w:rsidRDefault="00141A0F" w:rsidP="00141A0F">
            <w:pPr>
              <w:keepNext/>
              <w:numPr>
                <w:ilvl w:val="0"/>
                <w:numId w:val="20"/>
              </w:numPr>
              <w:spacing w:before="160"/>
              <w:ind w:left="562" w:hanging="346"/>
              <w:outlineLvl w:val="1"/>
              <w:rPr>
                <w:rFonts w:eastAsia="Times New Roman" w:cs="Times New Roman"/>
                <w:b/>
                <w:caps/>
                <w:color w:val="8E0C3A"/>
                <w:kern w:val="20"/>
                <w:szCs w:val="26"/>
              </w:rPr>
            </w:pPr>
            <w:r w:rsidRPr="00141A0F">
              <w:rPr>
                <w:rFonts w:eastAsia="Times New Roman" w:cs="Times New Roman"/>
                <w:b/>
                <w:caps/>
                <w:color w:val="8E0C3A"/>
                <w:kern w:val="20"/>
                <w:szCs w:val="26"/>
              </w:rPr>
              <w:t xml:space="preserve">Inpatient Hospitalization: </w:t>
            </w:r>
            <w:r w:rsidRPr="00141A0F">
              <w:rPr>
                <w:rFonts w:eastAsia="Times New Roman" w:cs="Times New Roman"/>
                <w:kern w:val="20"/>
                <w:szCs w:val="26"/>
              </w:rPr>
              <w:t>Prime UM must be notified</w:t>
            </w:r>
            <w:r w:rsidRPr="00141A0F">
              <w:rPr>
                <w:rFonts w:eastAsia="Times New Roman" w:cs="Times New Roman"/>
                <w:bCs w:val="0"/>
                <w:kern w:val="20"/>
                <w:szCs w:val="26"/>
              </w:rPr>
              <w:t>,</w:t>
            </w:r>
            <w:r w:rsidRPr="00141A0F">
              <w:rPr>
                <w:rFonts w:eastAsia="Times New Roman" w:cs="Times New Roman"/>
                <w:kern w:val="20"/>
                <w:szCs w:val="26"/>
              </w:rPr>
              <w:t xml:space="preserve"> and authorization is required for post stabilization care and inpatient hospitalization. </w:t>
            </w:r>
          </w:p>
          <w:p w14:paraId="3F60AF19" w14:textId="77777777" w:rsidR="00141A0F" w:rsidRPr="00141A0F" w:rsidRDefault="00141A0F" w:rsidP="00141A0F">
            <w:pPr>
              <w:keepNext/>
              <w:numPr>
                <w:ilvl w:val="0"/>
                <w:numId w:val="20"/>
              </w:numPr>
              <w:spacing w:before="120"/>
              <w:ind w:left="562" w:hanging="346"/>
              <w:outlineLvl w:val="1"/>
              <w:rPr>
                <w:rFonts w:eastAsia="Times New Roman" w:cs="Times New Roman"/>
                <w:b/>
                <w:caps/>
                <w:color w:val="8E0C3A"/>
                <w:kern w:val="20"/>
                <w:szCs w:val="26"/>
              </w:rPr>
            </w:pPr>
            <w:r w:rsidRPr="00141A0F">
              <w:rPr>
                <w:rFonts w:eastAsia="Times New Roman" w:cs="Times New Roman"/>
                <w:b/>
                <w:caps/>
                <w:color w:val="8E0C3A"/>
                <w:kern w:val="20"/>
                <w:szCs w:val="26"/>
              </w:rPr>
              <w:t xml:space="preserve">Emergency Department Services: </w:t>
            </w:r>
            <w:r w:rsidRPr="00141A0F">
              <w:rPr>
                <w:rFonts w:eastAsia="Times New Roman" w:cs="Times New Roman"/>
                <w:kern w:val="20"/>
                <w:szCs w:val="26"/>
              </w:rPr>
              <w:t>are to be provided at a Prime facility whenever possible, if rendered at a non-Prime facility Tier 2 rates may apply.</w:t>
            </w:r>
            <w:r w:rsidRPr="00141A0F">
              <w:rPr>
                <w:rFonts w:eastAsia="Times New Roman" w:cs="Times New Roman"/>
                <w:b/>
                <w:caps/>
                <w:color w:val="8E0C3A"/>
                <w:kern w:val="20"/>
                <w:szCs w:val="26"/>
              </w:rPr>
              <w:t xml:space="preserve"> </w:t>
            </w:r>
          </w:p>
          <w:p w14:paraId="7B2A3403" w14:textId="77777777" w:rsidR="00141A0F" w:rsidRPr="00141A0F" w:rsidRDefault="00141A0F" w:rsidP="00141A0F">
            <w:pPr>
              <w:keepNext/>
              <w:numPr>
                <w:ilvl w:val="0"/>
                <w:numId w:val="20"/>
              </w:numPr>
              <w:spacing w:before="120"/>
              <w:ind w:left="562" w:hanging="346"/>
              <w:outlineLvl w:val="1"/>
              <w:rPr>
                <w:rFonts w:eastAsia="Times New Roman" w:cs="Times New Roman"/>
                <w:b/>
                <w:caps/>
                <w:color w:val="8E0C3A"/>
                <w:kern w:val="20"/>
                <w:szCs w:val="26"/>
              </w:rPr>
            </w:pPr>
            <w:r w:rsidRPr="00141A0F">
              <w:rPr>
                <w:rFonts w:eastAsia="Times New Roman" w:cs="Times New Roman"/>
                <w:b/>
                <w:caps/>
                <w:color w:val="8E0C3A"/>
                <w:kern w:val="20"/>
                <w:szCs w:val="26"/>
              </w:rPr>
              <w:t xml:space="preserve">Urgent Care: </w:t>
            </w:r>
            <w:r w:rsidRPr="00141A0F">
              <w:rPr>
                <w:rFonts w:eastAsia="Times New Roman" w:cs="Times New Roman"/>
                <w:kern w:val="20"/>
                <w:szCs w:val="26"/>
              </w:rPr>
              <w:t>should be provided at a Prime facility ER or contracted urgent care facility whenever possible, if rendered at a non-Prime facility Tier 2 rates may apply.</w:t>
            </w:r>
          </w:p>
          <w:p w14:paraId="1D1A4071" w14:textId="77777777" w:rsidR="00141A0F" w:rsidRPr="00141A0F" w:rsidRDefault="00141A0F" w:rsidP="00141A0F">
            <w:pPr>
              <w:keepNext/>
              <w:numPr>
                <w:ilvl w:val="0"/>
                <w:numId w:val="20"/>
              </w:numPr>
              <w:spacing w:before="120"/>
              <w:ind w:left="562" w:hanging="346"/>
              <w:outlineLvl w:val="1"/>
              <w:rPr>
                <w:rFonts w:eastAsia="Times New Roman" w:cs="Times New Roman"/>
                <w:b/>
                <w:caps/>
                <w:color w:val="8E0C3A"/>
                <w:kern w:val="20"/>
                <w:szCs w:val="26"/>
              </w:rPr>
            </w:pPr>
            <w:r w:rsidRPr="00141A0F">
              <w:rPr>
                <w:rFonts w:eastAsia="Times New Roman" w:cs="Times New Roman"/>
                <w:b/>
                <w:caps/>
                <w:color w:val="8E0C3A"/>
                <w:kern w:val="20"/>
                <w:szCs w:val="26"/>
              </w:rPr>
              <w:t xml:space="preserve">Labs: </w:t>
            </w:r>
            <w:r w:rsidRPr="00141A0F">
              <w:rPr>
                <w:rFonts w:eastAsia="Times New Roman" w:cs="Times New Roman"/>
                <w:kern w:val="20"/>
                <w:szCs w:val="26"/>
              </w:rPr>
              <w:t>Any Lab Services should be sent to Prime Facility Lab or Prime Contracted Lab Corp.</w:t>
            </w:r>
          </w:p>
        </w:tc>
      </w:tr>
    </w:tbl>
    <w:p w14:paraId="7D0FE469" w14:textId="77777777" w:rsidR="00530E66" w:rsidRDefault="00530E66" w:rsidP="00156877">
      <w:pPr>
        <w:pStyle w:val="BasicParagraph"/>
        <w:suppressAutoHyphens/>
        <w:spacing w:line="240" w:lineRule="auto"/>
        <w:ind w:left="360"/>
        <w:rPr>
          <w:rFonts w:ascii="Times New Roman" w:hAnsi="Times New Roman" w:cs="Times New Roman"/>
          <w:color w:val="000000" w:themeColor="text1"/>
        </w:rPr>
      </w:pPr>
    </w:p>
    <w:bookmarkEnd w:id="10"/>
    <w:p w14:paraId="74F05955" w14:textId="77777777" w:rsidR="004F5BCF" w:rsidRDefault="004F5BCF" w:rsidP="000B2927">
      <w:pPr>
        <w:pStyle w:val="BasicParagraph"/>
        <w:suppressAutoHyphens/>
        <w:spacing w:line="240" w:lineRule="auto"/>
        <w:outlineLvl w:val="0"/>
        <w:rPr>
          <w:rFonts w:ascii="Times New Roman" w:hAnsi="Times New Roman" w:cs="Times New Roman"/>
          <w:b/>
          <w:color w:val="006792"/>
        </w:rPr>
      </w:pPr>
    </w:p>
    <w:p w14:paraId="7682F47B" w14:textId="5DEF2BD9" w:rsidR="00E63D0A" w:rsidRPr="00886DF0" w:rsidRDefault="00FA3526" w:rsidP="000B2927">
      <w:pPr>
        <w:pStyle w:val="BasicParagraph"/>
        <w:suppressAutoHyphens/>
        <w:spacing w:after="120" w:line="240" w:lineRule="auto"/>
        <w:outlineLvl w:val="0"/>
        <w:rPr>
          <w:rFonts w:ascii="Times New Roman" w:hAnsi="Times New Roman" w:cs="Times New Roman"/>
          <w:b/>
          <w:color w:val="006792"/>
          <w:sz w:val="36"/>
          <w:szCs w:val="36"/>
        </w:rPr>
      </w:pPr>
      <w:r w:rsidRPr="00886DF0">
        <w:rPr>
          <w:rFonts w:ascii="Times New Roman" w:hAnsi="Times New Roman" w:cs="Times New Roman"/>
          <w:b/>
          <w:color w:val="006792"/>
          <w:sz w:val="36"/>
          <w:szCs w:val="36"/>
        </w:rPr>
        <w:t xml:space="preserve">The </w:t>
      </w:r>
      <w:r w:rsidR="00A95FA4">
        <w:rPr>
          <w:rFonts w:ascii="Times New Roman" w:hAnsi="Times New Roman" w:cs="Times New Roman"/>
          <w:b/>
          <w:color w:val="006792"/>
          <w:sz w:val="36"/>
          <w:szCs w:val="36"/>
        </w:rPr>
        <w:t xml:space="preserve">Prime </w:t>
      </w:r>
      <w:r w:rsidR="00E63D0A" w:rsidRPr="00886DF0">
        <w:rPr>
          <w:rFonts w:ascii="Times New Roman" w:hAnsi="Times New Roman" w:cs="Times New Roman"/>
          <w:b/>
          <w:color w:val="006792"/>
          <w:sz w:val="36"/>
          <w:szCs w:val="36"/>
        </w:rPr>
        <w:t>Value Plan</w:t>
      </w:r>
    </w:p>
    <w:p w14:paraId="7D1A3CFE" w14:textId="64EC9705" w:rsidR="0051098B" w:rsidRPr="0051098B" w:rsidRDefault="0051098B" w:rsidP="0051098B">
      <w:pPr>
        <w:pStyle w:val="Pa1"/>
        <w:numPr>
          <w:ilvl w:val="0"/>
          <w:numId w:val="18"/>
        </w:numPr>
        <w:spacing w:line="240" w:lineRule="auto"/>
        <w:rPr>
          <w:rFonts w:ascii="Times New Roman" w:hAnsi="Times New Roman" w:cs="Times New Roman"/>
          <w:b/>
          <w:color w:val="006792"/>
        </w:rPr>
      </w:pPr>
      <w:r w:rsidRPr="0051098B">
        <w:rPr>
          <w:rFonts w:ascii="Times New Roman" w:hAnsi="Times New Roman" w:cs="Times New Roman"/>
          <w:b/>
          <w:color w:val="006792"/>
        </w:rPr>
        <w:t xml:space="preserve">If I am a </w:t>
      </w:r>
      <w:r w:rsidR="00A95FA4">
        <w:rPr>
          <w:rFonts w:ascii="Times New Roman" w:hAnsi="Times New Roman" w:cs="Times New Roman"/>
          <w:b/>
          <w:color w:val="006792"/>
        </w:rPr>
        <w:t xml:space="preserve">Prime </w:t>
      </w:r>
      <w:r w:rsidRPr="0051098B">
        <w:rPr>
          <w:rFonts w:ascii="Times New Roman" w:hAnsi="Times New Roman" w:cs="Times New Roman"/>
          <w:b/>
          <w:color w:val="006792"/>
        </w:rPr>
        <w:t>Value Plan member, will my referrals go through the Prime U</w:t>
      </w:r>
      <w:r w:rsidR="004E4D21">
        <w:rPr>
          <w:rFonts w:ascii="Times New Roman" w:hAnsi="Times New Roman" w:cs="Times New Roman"/>
          <w:b/>
          <w:color w:val="006792"/>
        </w:rPr>
        <w:t>M</w:t>
      </w:r>
      <w:r w:rsidRPr="0051098B">
        <w:rPr>
          <w:rFonts w:ascii="Times New Roman" w:hAnsi="Times New Roman" w:cs="Times New Roman"/>
          <w:b/>
          <w:color w:val="006792"/>
        </w:rPr>
        <w:t xml:space="preserve"> Department? </w:t>
      </w:r>
    </w:p>
    <w:p w14:paraId="72A2C8FE" w14:textId="157FCAE9" w:rsidR="0051098B" w:rsidRDefault="0051098B" w:rsidP="0051098B">
      <w:pPr>
        <w:ind w:left="360"/>
        <w:rPr>
          <w:rFonts w:ascii="Times New Roman" w:hAnsi="Times New Roman" w:cs="Times New Roman"/>
          <w:bCs/>
          <w:color w:val="000000"/>
        </w:rPr>
      </w:pPr>
      <w:r w:rsidRPr="00886DF0">
        <w:rPr>
          <w:rFonts w:ascii="Times New Roman" w:hAnsi="Times New Roman" w:cs="Times New Roman"/>
          <w:bCs/>
          <w:color w:val="000000"/>
        </w:rPr>
        <w:t xml:space="preserve">Yes. The referral and prior authorization process for all Prime Healthcare medical plans is handled through the Prime </w:t>
      </w:r>
      <w:r w:rsidR="00C362EB">
        <w:rPr>
          <w:rFonts w:ascii="Times New Roman" w:hAnsi="Times New Roman" w:cs="Times New Roman"/>
          <w:bCs/>
          <w:color w:val="000000"/>
        </w:rPr>
        <w:t xml:space="preserve">UM </w:t>
      </w:r>
      <w:r w:rsidRPr="00886DF0">
        <w:rPr>
          <w:rFonts w:ascii="Times New Roman" w:hAnsi="Times New Roman" w:cs="Times New Roman"/>
          <w:bCs/>
          <w:color w:val="000000"/>
        </w:rPr>
        <w:t>department.</w:t>
      </w:r>
      <w:r>
        <w:rPr>
          <w:rFonts w:ascii="Times New Roman" w:hAnsi="Times New Roman" w:cs="Times New Roman"/>
          <w:bCs/>
          <w:color w:val="000000"/>
        </w:rPr>
        <w:t xml:space="preserve"> </w:t>
      </w:r>
    </w:p>
    <w:p w14:paraId="6297FDB9" w14:textId="7BED7B12" w:rsidR="00596F38" w:rsidRDefault="00596F38" w:rsidP="0051098B">
      <w:pPr>
        <w:ind w:left="360"/>
        <w:rPr>
          <w:rFonts w:ascii="Times New Roman" w:hAnsi="Times New Roman" w:cs="Times New Roman"/>
          <w:bCs/>
          <w:color w:val="000000"/>
        </w:rPr>
      </w:pPr>
    </w:p>
    <w:p w14:paraId="60974BB6" w14:textId="77777777" w:rsidR="00596F38" w:rsidRDefault="00596F38" w:rsidP="0051098B">
      <w:pPr>
        <w:ind w:left="360"/>
        <w:rPr>
          <w:rFonts w:ascii="Times New Roman" w:hAnsi="Times New Roman" w:cs="Times New Roman"/>
          <w:bCs/>
          <w:color w:val="000000"/>
        </w:rPr>
      </w:pPr>
    </w:p>
    <w:p w14:paraId="33F33FC6" w14:textId="77777777" w:rsidR="000B2927" w:rsidRPr="000B2927" w:rsidRDefault="000B2927" w:rsidP="000B2927"/>
    <w:p w14:paraId="1635E6F0" w14:textId="3657E4C4" w:rsidR="00E63D0A" w:rsidRPr="00886DF0" w:rsidRDefault="00E63D0A" w:rsidP="005F1703">
      <w:pPr>
        <w:pStyle w:val="Pa1"/>
        <w:numPr>
          <w:ilvl w:val="0"/>
          <w:numId w:val="18"/>
        </w:numPr>
        <w:spacing w:line="240" w:lineRule="auto"/>
        <w:rPr>
          <w:rFonts w:ascii="Times New Roman" w:hAnsi="Times New Roman" w:cs="Times New Roman"/>
          <w:b/>
          <w:color w:val="006792"/>
        </w:rPr>
      </w:pPr>
      <w:r w:rsidRPr="00886DF0">
        <w:rPr>
          <w:rFonts w:ascii="Times New Roman" w:hAnsi="Times New Roman" w:cs="Times New Roman"/>
          <w:b/>
          <w:color w:val="006792"/>
        </w:rPr>
        <w:t xml:space="preserve">Am I required to stay within the Tier 1 Prime Healthcare Network? </w:t>
      </w:r>
    </w:p>
    <w:p w14:paraId="6A7E1EAD" w14:textId="28659B15" w:rsidR="00F87D1E" w:rsidRDefault="00830F1B" w:rsidP="00F87D1E">
      <w:pPr>
        <w:ind w:left="360"/>
        <w:rPr>
          <w:rFonts w:ascii="Times New Roman" w:hAnsi="Times New Roman" w:cs="Times New Roman"/>
          <w:bCs/>
          <w:color w:val="000000"/>
        </w:rPr>
      </w:pPr>
      <w:r>
        <w:rPr>
          <w:rFonts w:ascii="Times New Roman" w:hAnsi="Times New Roman" w:cs="Times New Roman"/>
          <w:bCs/>
          <w:color w:val="000000"/>
        </w:rPr>
        <w:t>N</w:t>
      </w:r>
      <w:r w:rsidR="0057164B">
        <w:rPr>
          <w:rFonts w:ascii="Times New Roman" w:hAnsi="Times New Roman" w:cs="Times New Roman"/>
          <w:bCs/>
          <w:color w:val="000000"/>
        </w:rPr>
        <w:t>o. Y</w:t>
      </w:r>
      <w:r w:rsidR="00C95B6E">
        <w:rPr>
          <w:rFonts w:ascii="Times New Roman" w:hAnsi="Times New Roman" w:cs="Times New Roman"/>
          <w:bCs/>
          <w:color w:val="000000"/>
        </w:rPr>
        <w:t xml:space="preserve">ou may </w:t>
      </w:r>
      <w:r w:rsidR="00780407">
        <w:rPr>
          <w:rFonts w:ascii="Times New Roman" w:hAnsi="Times New Roman" w:cs="Times New Roman"/>
          <w:bCs/>
          <w:color w:val="000000"/>
        </w:rPr>
        <w:t xml:space="preserve">choose </w:t>
      </w:r>
      <w:r w:rsidR="0057164B">
        <w:rPr>
          <w:rFonts w:ascii="Times New Roman" w:hAnsi="Times New Roman" w:cs="Times New Roman"/>
          <w:bCs/>
          <w:color w:val="000000"/>
        </w:rPr>
        <w:t xml:space="preserve">to </w:t>
      </w:r>
      <w:r w:rsidR="00C95B6E">
        <w:rPr>
          <w:rFonts w:ascii="Times New Roman" w:hAnsi="Times New Roman" w:cs="Times New Roman"/>
          <w:bCs/>
          <w:color w:val="000000"/>
        </w:rPr>
        <w:t>use Tier 1 or Tier 2</w:t>
      </w:r>
      <w:r w:rsidR="003D5330">
        <w:rPr>
          <w:rFonts w:ascii="Times New Roman" w:hAnsi="Times New Roman" w:cs="Times New Roman"/>
          <w:bCs/>
          <w:color w:val="000000"/>
        </w:rPr>
        <w:t xml:space="preserve"> </w:t>
      </w:r>
      <w:r w:rsidR="005E5321">
        <w:rPr>
          <w:rFonts w:ascii="Times New Roman" w:hAnsi="Times New Roman" w:cs="Times New Roman"/>
          <w:bCs/>
          <w:color w:val="000000"/>
        </w:rPr>
        <w:t>provider</w:t>
      </w:r>
      <w:r w:rsidR="0057164B">
        <w:rPr>
          <w:rFonts w:ascii="Times New Roman" w:hAnsi="Times New Roman" w:cs="Times New Roman"/>
          <w:bCs/>
          <w:color w:val="000000"/>
        </w:rPr>
        <w:t>s</w:t>
      </w:r>
      <w:r w:rsidR="005E5321">
        <w:rPr>
          <w:rFonts w:ascii="Times New Roman" w:hAnsi="Times New Roman" w:cs="Times New Roman"/>
          <w:bCs/>
          <w:color w:val="000000"/>
        </w:rPr>
        <w:t xml:space="preserve"> </w:t>
      </w:r>
      <w:r w:rsidR="009153E4">
        <w:rPr>
          <w:rFonts w:ascii="Times New Roman" w:hAnsi="Times New Roman" w:cs="Times New Roman"/>
          <w:bCs/>
          <w:color w:val="000000"/>
        </w:rPr>
        <w:t>for your care.</w:t>
      </w:r>
      <w:r w:rsidR="00E63D0A" w:rsidRPr="00886DF0">
        <w:rPr>
          <w:rFonts w:ascii="Times New Roman" w:hAnsi="Times New Roman" w:cs="Times New Roman"/>
          <w:bCs/>
          <w:color w:val="000000"/>
        </w:rPr>
        <w:t xml:space="preserve"> When </w:t>
      </w:r>
      <w:r w:rsidR="001B266D">
        <w:rPr>
          <w:rFonts w:ascii="Times New Roman" w:hAnsi="Times New Roman" w:cs="Times New Roman"/>
          <w:bCs/>
          <w:color w:val="000000"/>
        </w:rPr>
        <w:t xml:space="preserve">your PCP sends </w:t>
      </w:r>
      <w:r w:rsidR="003D5330">
        <w:rPr>
          <w:rFonts w:ascii="Times New Roman" w:hAnsi="Times New Roman" w:cs="Times New Roman"/>
          <w:bCs/>
          <w:color w:val="000000"/>
        </w:rPr>
        <w:t>a referral request to Prime U</w:t>
      </w:r>
      <w:r w:rsidR="004E4D21">
        <w:rPr>
          <w:rFonts w:ascii="Times New Roman" w:hAnsi="Times New Roman" w:cs="Times New Roman"/>
          <w:bCs/>
          <w:color w:val="000000"/>
        </w:rPr>
        <w:t>M</w:t>
      </w:r>
      <w:r w:rsidR="003D5330">
        <w:rPr>
          <w:rFonts w:ascii="Times New Roman" w:hAnsi="Times New Roman" w:cs="Times New Roman"/>
          <w:bCs/>
          <w:color w:val="000000"/>
        </w:rPr>
        <w:t xml:space="preserve">, if </w:t>
      </w:r>
      <w:r w:rsidR="00E63D0A" w:rsidRPr="00886DF0">
        <w:rPr>
          <w:rFonts w:ascii="Times New Roman" w:hAnsi="Times New Roman" w:cs="Times New Roman"/>
          <w:bCs/>
          <w:color w:val="000000"/>
        </w:rPr>
        <w:t xml:space="preserve">a required service is available in the Tier 1 Prime Healthcare Network, </w:t>
      </w:r>
      <w:r w:rsidR="00397249">
        <w:rPr>
          <w:rFonts w:ascii="Times New Roman" w:hAnsi="Times New Roman" w:cs="Times New Roman"/>
          <w:bCs/>
          <w:color w:val="000000"/>
        </w:rPr>
        <w:t xml:space="preserve">members will be notified </w:t>
      </w:r>
      <w:r w:rsidR="008C657D">
        <w:rPr>
          <w:rFonts w:ascii="Times New Roman" w:hAnsi="Times New Roman" w:cs="Times New Roman"/>
          <w:bCs/>
          <w:color w:val="000000"/>
        </w:rPr>
        <w:t>that a lower</w:t>
      </w:r>
      <w:r w:rsidR="00490C07">
        <w:rPr>
          <w:rFonts w:ascii="Times New Roman" w:hAnsi="Times New Roman" w:cs="Times New Roman"/>
          <w:bCs/>
          <w:color w:val="000000"/>
        </w:rPr>
        <w:t xml:space="preserve"> cost option </w:t>
      </w:r>
      <w:r w:rsidR="00844F7F">
        <w:rPr>
          <w:rFonts w:ascii="Times New Roman" w:hAnsi="Times New Roman" w:cs="Times New Roman"/>
          <w:bCs/>
          <w:color w:val="000000"/>
        </w:rPr>
        <w:t>in</w:t>
      </w:r>
      <w:r w:rsidR="00397249">
        <w:rPr>
          <w:rFonts w:ascii="Times New Roman" w:hAnsi="Times New Roman" w:cs="Times New Roman"/>
          <w:bCs/>
          <w:color w:val="000000"/>
        </w:rPr>
        <w:t xml:space="preserve"> Tier 1 </w:t>
      </w:r>
      <w:r w:rsidR="00490C07">
        <w:rPr>
          <w:rFonts w:ascii="Times New Roman" w:hAnsi="Times New Roman" w:cs="Times New Roman"/>
          <w:bCs/>
          <w:color w:val="000000"/>
        </w:rPr>
        <w:t>is available.</w:t>
      </w:r>
      <w:r w:rsidR="00310A5B">
        <w:rPr>
          <w:rFonts w:ascii="Times New Roman" w:hAnsi="Times New Roman" w:cs="Times New Roman"/>
          <w:bCs/>
          <w:color w:val="000000"/>
        </w:rPr>
        <w:t xml:space="preserve"> </w:t>
      </w:r>
    </w:p>
    <w:p w14:paraId="361CDA97" w14:textId="77777777" w:rsidR="003F14BF" w:rsidRPr="00886DF0" w:rsidRDefault="003F14BF" w:rsidP="005A4C7E">
      <w:pPr>
        <w:ind w:left="360"/>
        <w:rPr>
          <w:rFonts w:ascii="Times New Roman" w:hAnsi="Times New Roman" w:cs="Times New Roman"/>
          <w:bCs/>
          <w:color w:val="000000"/>
        </w:rPr>
      </w:pPr>
    </w:p>
    <w:p w14:paraId="768B134D" w14:textId="4ACFD245" w:rsidR="003F14BF" w:rsidRPr="00886DF0" w:rsidRDefault="0057164B" w:rsidP="003F14BF">
      <w:pPr>
        <w:pStyle w:val="BasicParagraph"/>
        <w:numPr>
          <w:ilvl w:val="0"/>
          <w:numId w:val="18"/>
        </w:numPr>
        <w:suppressAutoHyphens/>
        <w:spacing w:line="240" w:lineRule="auto"/>
        <w:rPr>
          <w:rFonts w:ascii="Times New Roman" w:hAnsi="Times New Roman" w:cs="Times New Roman"/>
          <w:b/>
          <w:color w:val="006792"/>
        </w:rPr>
      </w:pPr>
      <w:r>
        <w:rPr>
          <w:rFonts w:ascii="Times New Roman" w:hAnsi="Times New Roman" w:cs="Times New Roman"/>
          <w:b/>
          <w:color w:val="006792"/>
        </w:rPr>
        <w:t xml:space="preserve">Will </w:t>
      </w:r>
      <w:r w:rsidR="003F14BF" w:rsidRPr="00886DF0">
        <w:rPr>
          <w:rFonts w:ascii="Times New Roman" w:hAnsi="Times New Roman" w:cs="Times New Roman"/>
          <w:b/>
          <w:color w:val="006792"/>
        </w:rPr>
        <w:t xml:space="preserve">I need a referral </w:t>
      </w:r>
      <w:r w:rsidR="00BE6862">
        <w:rPr>
          <w:rFonts w:ascii="Times New Roman" w:hAnsi="Times New Roman" w:cs="Times New Roman"/>
          <w:b/>
          <w:color w:val="006792"/>
        </w:rPr>
        <w:t xml:space="preserve">or authorization </w:t>
      </w:r>
      <w:r w:rsidR="00612B4F">
        <w:rPr>
          <w:rFonts w:ascii="Times New Roman" w:hAnsi="Times New Roman" w:cs="Times New Roman"/>
          <w:b/>
          <w:color w:val="006792"/>
        </w:rPr>
        <w:t xml:space="preserve">when seeking services in </w:t>
      </w:r>
      <w:r w:rsidR="00A44A85">
        <w:rPr>
          <w:rFonts w:ascii="Times New Roman" w:hAnsi="Times New Roman" w:cs="Times New Roman"/>
          <w:b/>
          <w:color w:val="006792"/>
        </w:rPr>
        <w:t xml:space="preserve">Tier 1 or </w:t>
      </w:r>
      <w:r w:rsidR="00612B4F">
        <w:rPr>
          <w:rFonts w:ascii="Times New Roman" w:hAnsi="Times New Roman" w:cs="Times New Roman"/>
          <w:b/>
          <w:color w:val="006792"/>
        </w:rPr>
        <w:t>Tier 2</w:t>
      </w:r>
      <w:r w:rsidR="003F14BF" w:rsidRPr="00886DF0">
        <w:rPr>
          <w:rFonts w:ascii="Times New Roman" w:hAnsi="Times New Roman" w:cs="Times New Roman"/>
          <w:b/>
          <w:color w:val="006792"/>
        </w:rPr>
        <w:t>?</w:t>
      </w:r>
    </w:p>
    <w:p w14:paraId="507071C6" w14:textId="2045607E" w:rsidR="003F14BF" w:rsidRDefault="003F14BF" w:rsidP="003F14BF">
      <w:pPr>
        <w:pStyle w:val="BasicParagraph"/>
        <w:suppressAutoHyphens/>
        <w:spacing w:line="240" w:lineRule="auto"/>
        <w:ind w:left="360"/>
        <w:rPr>
          <w:rFonts w:ascii="Times New Roman" w:hAnsi="Times New Roman" w:cs="Times New Roman"/>
          <w:b/>
          <w:bCs/>
        </w:rPr>
      </w:pPr>
      <w:r w:rsidRPr="00886DF0">
        <w:rPr>
          <w:rFonts w:ascii="Times New Roman" w:hAnsi="Times New Roman" w:cs="Times New Roman"/>
          <w:bCs/>
        </w:rPr>
        <w:t>Yes.</w:t>
      </w:r>
      <w:r w:rsidR="00FA6073">
        <w:rPr>
          <w:rFonts w:ascii="Times New Roman" w:hAnsi="Times New Roman" w:cs="Times New Roman"/>
          <w:bCs/>
        </w:rPr>
        <w:t xml:space="preserve"> </w:t>
      </w:r>
      <w:r w:rsidR="0095103E">
        <w:rPr>
          <w:rFonts w:ascii="Times New Roman" w:hAnsi="Times New Roman" w:cs="Times New Roman"/>
          <w:bCs/>
        </w:rPr>
        <w:t xml:space="preserve">A referral from your PCP would </w:t>
      </w:r>
      <w:r w:rsidR="005B441D">
        <w:rPr>
          <w:rFonts w:ascii="Times New Roman" w:hAnsi="Times New Roman" w:cs="Times New Roman"/>
          <w:bCs/>
        </w:rPr>
        <w:t xml:space="preserve">be </w:t>
      </w:r>
      <w:r w:rsidR="0095103E">
        <w:rPr>
          <w:rFonts w:ascii="Times New Roman" w:hAnsi="Times New Roman" w:cs="Times New Roman"/>
          <w:bCs/>
        </w:rPr>
        <w:t>required</w:t>
      </w:r>
      <w:r w:rsidR="00D10737">
        <w:rPr>
          <w:rFonts w:ascii="Times New Roman" w:hAnsi="Times New Roman" w:cs="Times New Roman"/>
          <w:bCs/>
        </w:rPr>
        <w:t xml:space="preserve"> in the same instances as the </w:t>
      </w:r>
      <w:r w:rsidR="00A95FA4">
        <w:rPr>
          <w:rFonts w:ascii="Times New Roman" w:hAnsi="Times New Roman" w:cs="Times New Roman"/>
          <w:bCs/>
        </w:rPr>
        <w:t xml:space="preserve">Prime </w:t>
      </w:r>
      <w:r w:rsidR="00D10737">
        <w:rPr>
          <w:rFonts w:ascii="Times New Roman" w:hAnsi="Times New Roman" w:cs="Times New Roman"/>
          <w:bCs/>
        </w:rPr>
        <w:t xml:space="preserve">EPO </w:t>
      </w:r>
      <w:r w:rsidR="00D6093B">
        <w:rPr>
          <w:rFonts w:ascii="Times New Roman" w:hAnsi="Times New Roman" w:cs="Times New Roman"/>
          <w:bCs/>
        </w:rPr>
        <w:t xml:space="preserve">plan </w:t>
      </w:r>
      <w:r w:rsidR="00D10737">
        <w:rPr>
          <w:rFonts w:ascii="Times New Roman" w:hAnsi="Times New Roman" w:cs="Times New Roman"/>
          <w:bCs/>
        </w:rPr>
        <w:t xml:space="preserve">for </w:t>
      </w:r>
      <w:r w:rsidR="00545D5E">
        <w:rPr>
          <w:rFonts w:ascii="Times New Roman" w:hAnsi="Times New Roman" w:cs="Times New Roman"/>
          <w:bCs/>
        </w:rPr>
        <w:t>s</w:t>
      </w:r>
      <w:r w:rsidR="005B441D">
        <w:rPr>
          <w:rFonts w:ascii="Times New Roman" w:hAnsi="Times New Roman" w:cs="Times New Roman"/>
          <w:bCs/>
        </w:rPr>
        <w:t>pecialty</w:t>
      </w:r>
      <w:r w:rsidR="00D10737">
        <w:rPr>
          <w:rFonts w:ascii="Times New Roman" w:hAnsi="Times New Roman" w:cs="Times New Roman"/>
          <w:bCs/>
        </w:rPr>
        <w:t xml:space="preserve"> </w:t>
      </w:r>
      <w:r w:rsidR="005B441D">
        <w:rPr>
          <w:rFonts w:ascii="Times New Roman" w:hAnsi="Times New Roman" w:cs="Times New Roman"/>
          <w:bCs/>
        </w:rPr>
        <w:t>services and care</w:t>
      </w:r>
      <w:r w:rsidR="00631921">
        <w:rPr>
          <w:rFonts w:ascii="Times New Roman" w:hAnsi="Times New Roman" w:cs="Times New Roman"/>
          <w:bCs/>
        </w:rPr>
        <w:t xml:space="preserve">. </w:t>
      </w:r>
      <w:r w:rsidR="004E44A5">
        <w:rPr>
          <w:rFonts w:ascii="Times New Roman" w:hAnsi="Times New Roman" w:cs="Times New Roman"/>
          <w:bCs/>
        </w:rPr>
        <w:t>Please refer to the Summary Plan Description (SPD)</w:t>
      </w:r>
      <w:r w:rsidR="00D6093B">
        <w:rPr>
          <w:rFonts w:ascii="Times New Roman" w:hAnsi="Times New Roman" w:cs="Times New Roman"/>
          <w:bCs/>
        </w:rPr>
        <w:t xml:space="preserve"> for details</w:t>
      </w:r>
      <w:r w:rsidR="004E44A5">
        <w:rPr>
          <w:rFonts w:ascii="Times New Roman" w:hAnsi="Times New Roman" w:cs="Times New Roman"/>
          <w:bCs/>
        </w:rPr>
        <w:t xml:space="preserve">. </w:t>
      </w:r>
      <w:r w:rsidR="00B72E94">
        <w:rPr>
          <w:rFonts w:ascii="Times New Roman" w:hAnsi="Times New Roman" w:cs="Times New Roman"/>
          <w:bCs/>
        </w:rPr>
        <w:t>Remember, s</w:t>
      </w:r>
      <w:r w:rsidR="00B72E94" w:rsidRPr="00886DF0">
        <w:rPr>
          <w:rFonts w:ascii="Times New Roman" w:hAnsi="Times New Roman" w:cs="Times New Roman"/>
          <w:bCs/>
        </w:rPr>
        <w:t xml:space="preserve">taying within the Prime Network </w:t>
      </w:r>
      <w:r w:rsidR="00545D5E">
        <w:rPr>
          <w:rFonts w:ascii="Times New Roman" w:hAnsi="Times New Roman" w:cs="Times New Roman"/>
          <w:bCs/>
        </w:rPr>
        <w:t xml:space="preserve">(Tier 1) </w:t>
      </w:r>
      <w:r w:rsidR="00B72E94" w:rsidRPr="00886DF0">
        <w:rPr>
          <w:rFonts w:ascii="Times New Roman" w:hAnsi="Times New Roman" w:cs="Times New Roman"/>
          <w:bCs/>
        </w:rPr>
        <w:t xml:space="preserve">will result in </w:t>
      </w:r>
      <w:r w:rsidR="00B72E94" w:rsidRPr="00886DF0">
        <w:rPr>
          <w:rFonts w:ascii="Times New Roman" w:hAnsi="Times New Roman" w:cs="Times New Roman"/>
          <w:b/>
          <w:bCs/>
        </w:rPr>
        <w:t>less out-of-pocket costs to you.</w:t>
      </w:r>
    </w:p>
    <w:p w14:paraId="2093818A" w14:textId="77777777" w:rsidR="009E7A67" w:rsidRPr="00886DF0" w:rsidRDefault="009E7A67" w:rsidP="003F14BF">
      <w:pPr>
        <w:pStyle w:val="BasicParagraph"/>
        <w:suppressAutoHyphens/>
        <w:spacing w:line="240" w:lineRule="auto"/>
        <w:ind w:left="360"/>
        <w:rPr>
          <w:rFonts w:ascii="Times New Roman" w:hAnsi="Times New Roman" w:cs="Times New Roman"/>
          <w:bCs/>
        </w:rPr>
      </w:pPr>
    </w:p>
    <w:p w14:paraId="49A4C484" w14:textId="77777777" w:rsidR="003C352C" w:rsidRPr="00886DF0" w:rsidRDefault="003C352C" w:rsidP="005F1703">
      <w:pPr>
        <w:ind w:left="360"/>
        <w:rPr>
          <w:rFonts w:ascii="Times New Roman" w:hAnsi="Times New Roman" w:cs="Times New Roman"/>
        </w:rPr>
      </w:pPr>
    </w:p>
    <w:p w14:paraId="426F096F" w14:textId="4BB3674D" w:rsidR="00275C4F" w:rsidRPr="00886DF0" w:rsidRDefault="00275C4F" w:rsidP="000B2927">
      <w:pPr>
        <w:pStyle w:val="BasicParagraph"/>
        <w:suppressAutoHyphens/>
        <w:spacing w:after="120" w:line="240" w:lineRule="auto"/>
        <w:outlineLvl w:val="0"/>
        <w:rPr>
          <w:rFonts w:ascii="Times New Roman" w:hAnsi="Times New Roman" w:cs="Times New Roman"/>
          <w:b/>
          <w:color w:val="006792"/>
        </w:rPr>
      </w:pPr>
      <w:r w:rsidRPr="00886DF0">
        <w:rPr>
          <w:rFonts w:ascii="Times New Roman" w:hAnsi="Times New Roman" w:cs="Times New Roman"/>
          <w:b/>
          <w:color w:val="006792"/>
          <w:sz w:val="36"/>
          <w:szCs w:val="36"/>
        </w:rPr>
        <w:t>Claims</w:t>
      </w:r>
      <w:r w:rsidRPr="00886DF0">
        <w:rPr>
          <w:rFonts w:ascii="Times New Roman" w:hAnsi="Times New Roman" w:cs="Times New Roman"/>
          <w:b/>
          <w:color w:val="0070C0"/>
          <w:sz w:val="36"/>
          <w:szCs w:val="36"/>
        </w:rPr>
        <w:t xml:space="preserve"> </w:t>
      </w:r>
      <w:r w:rsidR="006B1E00" w:rsidRPr="00886DF0">
        <w:rPr>
          <w:rFonts w:ascii="Times New Roman" w:hAnsi="Times New Roman" w:cs="Times New Roman"/>
          <w:b/>
          <w:color w:val="006792"/>
          <w:sz w:val="36"/>
          <w:szCs w:val="36"/>
        </w:rPr>
        <w:t>and Explanation of Benefits (EOB)</w:t>
      </w:r>
    </w:p>
    <w:p w14:paraId="2DD0A7C5" w14:textId="554611E4" w:rsidR="00275C4F" w:rsidRPr="00886DF0" w:rsidRDefault="00275C4F" w:rsidP="005F1703">
      <w:pPr>
        <w:pStyle w:val="ListParagraph"/>
        <w:numPr>
          <w:ilvl w:val="0"/>
          <w:numId w:val="18"/>
        </w:numPr>
        <w:autoSpaceDE w:val="0"/>
        <w:autoSpaceDN w:val="0"/>
        <w:adjustRightInd w:val="0"/>
        <w:rPr>
          <w:rFonts w:ascii="Times New Roman" w:eastAsia="Calibri" w:hAnsi="Times New Roman" w:cs="Times New Roman"/>
          <w:b/>
          <w:color w:val="006792"/>
        </w:rPr>
      </w:pPr>
      <w:r w:rsidRPr="00886DF0">
        <w:rPr>
          <w:rFonts w:ascii="Times New Roman" w:hAnsi="Times New Roman" w:cs="Times New Roman"/>
          <w:b/>
          <w:color w:val="006792"/>
        </w:rPr>
        <w:t xml:space="preserve">What should I do when I get an EOB </w:t>
      </w:r>
      <w:r w:rsidR="0081278A" w:rsidRPr="00886DF0">
        <w:rPr>
          <w:rFonts w:ascii="Times New Roman" w:hAnsi="Times New Roman" w:cs="Times New Roman"/>
          <w:b/>
          <w:color w:val="006792"/>
        </w:rPr>
        <w:t>and it says I have a responsibility to pay</w:t>
      </w:r>
      <w:r w:rsidRPr="00886DF0">
        <w:rPr>
          <w:rFonts w:ascii="Times New Roman" w:hAnsi="Times New Roman" w:cs="Times New Roman"/>
          <w:b/>
          <w:color w:val="006792"/>
        </w:rPr>
        <w:t>?</w:t>
      </w:r>
    </w:p>
    <w:p w14:paraId="6693ECE2" w14:textId="1EF84642" w:rsidR="006B1E00" w:rsidRPr="00886DF0" w:rsidRDefault="00A73254" w:rsidP="005F1703">
      <w:pPr>
        <w:widowControl w:val="0"/>
        <w:ind w:left="360"/>
        <w:rPr>
          <w:rFonts w:ascii="Times New Roman" w:hAnsi="Times New Roman" w:cs="Times New Roman"/>
          <w:bCs/>
          <w:color w:val="000000"/>
        </w:rPr>
      </w:pPr>
      <w:r w:rsidRPr="00886DF0">
        <w:rPr>
          <w:rFonts w:ascii="Times New Roman" w:hAnsi="Times New Roman" w:cs="Times New Roman"/>
          <w:bCs/>
          <w:color w:val="000000"/>
        </w:rPr>
        <w:t>Please r</w:t>
      </w:r>
      <w:r w:rsidR="00871A42" w:rsidRPr="00886DF0">
        <w:rPr>
          <w:rFonts w:ascii="Times New Roman" w:hAnsi="Times New Roman" w:cs="Times New Roman"/>
          <w:bCs/>
          <w:color w:val="000000"/>
        </w:rPr>
        <w:t xml:space="preserve">emember that an </w:t>
      </w:r>
      <w:r w:rsidR="00275C4F" w:rsidRPr="00886DF0">
        <w:rPr>
          <w:rFonts w:ascii="Times New Roman" w:hAnsi="Times New Roman" w:cs="Times New Roman"/>
          <w:bCs/>
          <w:color w:val="000000"/>
        </w:rPr>
        <w:t xml:space="preserve">EOB </w:t>
      </w:r>
      <w:r w:rsidR="0081278A" w:rsidRPr="00886DF0">
        <w:rPr>
          <w:rFonts w:ascii="Times New Roman" w:hAnsi="Times New Roman" w:cs="Times New Roman"/>
          <w:bCs/>
          <w:color w:val="000000"/>
        </w:rPr>
        <w:t>is not a bill, it is an explanation of how your benefits were applied to your claim</w:t>
      </w:r>
      <w:r w:rsidR="00275C4F" w:rsidRPr="00886DF0">
        <w:rPr>
          <w:rFonts w:ascii="Times New Roman" w:hAnsi="Times New Roman" w:cs="Times New Roman"/>
          <w:bCs/>
          <w:color w:val="000000"/>
        </w:rPr>
        <w:t xml:space="preserve">. </w:t>
      </w:r>
      <w:r w:rsidR="006B1E00" w:rsidRPr="00886DF0">
        <w:rPr>
          <w:rFonts w:ascii="Times New Roman" w:hAnsi="Times New Roman" w:cs="Times New Roman"/>
          <w:bCs/>
          <w:color w:val="000000"/>
        </w:rPr>
        <w:t xml:space="preserve">Please contact Prime </w:t>
      </w:r>
      <w:r w:rsidR="00275C4F" w:rsidRPr="00886DF0">
        <w:rPr>
          <w:rFonts w:ascii="Times New Roman" w:hAnsi="Times New Roman" w:cs="Times New Roman"/>
          <w:bCs/>
          <w:color w:val="000000"/>
        </w:rPr>
        <w:t>Customer Service</w:t>
      </w:r>
      <w:r w:rsidR="0081278A" w:rsidRPr="00886DF0">
        <w:rPr>
          <w:rFonts w:ascii="Times New Roman" w:hAnsi="Times New Roman" w:cs="Times New Roman"/>
          <w:bCs/>
          <w:color w:val="000000"/>
        </w:rPr>
        <w:t xml:space="preserve"> at 877-234-5227.</w:t>
      </w:r>
    </w:p>
    <w:p w14:paraId="49861E42" w14:textId="3E3589CA" w:rsidR="006B1E00" w:rsidRPr="00886DF0" w:rsidRDefault="006B1E00" w:rsidP="00BA68BD">
      <w:pPr>
        <w:widowControl w:val="0"/>
        <w:rPr>
          <w:rFonts w:ascii="Times New Roman" w:hAnsi="Times New Roman" w:cs="Times New Roman"/>
          <w:bCs/>
          <w:color w:val="000000"/>
        </w:rPr>
      </w:pPr>
    </w:p>
    <w:p w14:paraId="4BCCA9E6" w14:textId="4DDF09D4" w:rsidR="00275C4F" w:rsidRPr="00886DF0" w:rsidRDefault="00275C4F" w:rsidP="005F1703">
      <w:pPr>
        <w:pStyle w:val="ListParagraph"/>
        <w:numPr>
          <w:ilvl w:val="0"/>
          <w:numId w:val="18"/>
        </w:numPr>
        <w:autoSpaceDE w:val="0"/>
        <w:autoSpaceDN w:val="0"/>
        <w:adjustRightInd w:val="0"/>
        <w:rPr>
          <w:rFonts w:ascii="Times New Roman" w:hAnsi="Times New Roman" w:cs="Times New Roman"/>
          <w:b/>
          <w:color w:val="006792"/>
        </w:rPr>
      </w:pPr>
      <w:r w:rsidRPr="00886DF0">
        <w:rPr>
          <w:rFonts w:ascii="Times New Roman" w:hAnsi="Times New Roman" w:cs="Times New Roman"/>
          <w:b/>
          <w:color w:val="006792"/>
        </w:rPr>
        <w:t>Why wasn’t my claim paid?</w:t>
      </w:r>
    </w:p>
    <w:p w14:paraId="16615EED" w14:textId="411A647D" w:rsidR="00D96923" w:rsidRPr="00886DF0" w:rsidRDefault="0081278A" w:rsidP="00D96923">
      <w:pPr>
        <w:widowControl w:val="0"/>
        <w:ind w:left="360"/>
        <w:rPr>
          <w:rFonts w:ascii="Times New Roman" w:hAnsi="Times New Roman" w:cs="Times New Roman"/>
          <w:bCs/>
          <w:color w:val="000000"/>
        </w:rPr>
      </w:pPr>
      <w:r w:rsidRPr="00886DF0">
        <w:rPr>
          <w:rFonts w:ascii="Times New Roman" w:hAnsi="Times New Roman" w:cs="Times New Roman"/>
          <w:bCs/>
          <w:color w:val="000000"/>
        </w:rPr>
        <w:t xml:space="preserve">Each situation is unique and should be discussed with </w:t>
      </w:r>
      <w:r w:rsidR="002E1CCC">
        <w:rPr>
          <w:rFonts w:ascii="Times New Roman" w:hAnsi="Times New Roman" w:cs="Times New Roman"/>
          <w:bCs/>
          <w:color w:val="000000"/>
        </w:rPr>
        <w:t>a</w:t>
      </w:r>
      <w:r w:rsidRPr="00886DF0">
        <w:rPr>
          <w:rFonts w:ascii="Times New Roman" w:hAnsi="Times New Roman" w:cs="Times New Roman"/>
          <w:bCs/>
          <w:color w:val="000000"/>
        </w:rPr>
        <w:t xml:space="preserve"> Claims team from </w:t>
      </w:r>
      <w:r w:rsidR="002E1CCC">
        <w:rPr>
          <w:rFonts w:ascii="Times New Roman" w:hAnsi="Times New Roman" w:cs="Times New Roman"/>
          <w:bCs/>
          <w:color w:val="000000"/>
        </w:rPr>
        <w:t>Keenan</w:t>
      </w:r>
      <w:r w:rsidRPr="00886DF0">
        <w:rPr>
          <w:rFonts w:ascii="Times New Roman" w:hAnsi="Times New Roman" w:cs="Times New Roman"/>
          <w:bCs/>
          <w:color w:val="000000"/>
        </w:rPr>
        <w:t xml:space="preserve"> Customer Service</w:t>
      </w:r>
      <w:r w:rsidR="00BC6A54" w:rsidRPr="00886DF0">
        <w:rPr>
          <w:rFonts w:ascii="Times New Roman" w:hAnsi="Times New Roman" w:cs="Times New Roman"/>
          <w:bCs/>
          <w:color w:val="000000"/>
        </w:rPr>
        <w:t xml:space="preserve"> at </w:t>
      </w:r>
      <w:r w:rsidR="002E1CCC">
        <w:rPr>
          <w:rFonts w:ascii="Times New Roman" w:hAnsi="Times New Roman" w:cs="Times New Roman"/>
          <w:bCs/>
          <w:color w:val="000000"/>
        </w:rPr>
        <w:t>888-773-7218</w:t>
      </w:r>
      <w:r w:rsidRPr="00886DF0">
        <w:rPr>
          <w:rFonts w:ascii="Times New Roman" w:hAnsi="Times New Roman" w:cs="Times New Roman"/>
          <w:bCs/>
          <w:color w:val="000000"/>
        </w:rPr>
        <w:t>.</w:t>
      </w:r>
      <w:r w:rsidR="00BC6A54" w:rsidRPr="00886DF0">
        <w:rPr>
          <w:rFonts w:ascii="Times New Roman" w:hAnsi="Times New Roman" w:cs="Times New Roman"/>
          <w:bCs/>
          <w:color w:val="000000"/>
        </w:rPr>
        <w:t xml:space="preserve"> </w:t>
      </w:r>
    </w:p>
    <w:p w14:paraId="7E41DAEF" w14:textId="77777777" w:rsidR="00391CDA" w:rsidRPr="00886DF0" w:rsidRDefault="00391CDA" w:rsidP="00D96923">
      <w:pPr>
        <w:widowControl w:val="0"/>
        <w:ind w:left="360"/>
        <w:rPr>
          <w:rFonts w:ascii="Times New Roman" w:hAnsi="Times New Roman" w:cs="Times New Roman"/>
          <w:bCs/>
          <w:color w:val="000000"/>
        </w:rPr>
      </w:pPr>
    </w:p>
    <w:p w14:paraId="348BB515" w14:textId="2C3C1BDF" w:rsidR="00275C4F" w:rsidRPr="00886DF0" w:rsidRDefault="002546A9" w:rsidP="005F1703">
      <w:pPr>
        <w:pStyle w:val="ListParagraph"/>
        <w:numPr>
          <w:ilvl w:val="0"/>
          <w:numId w:val="18"/>
        </w:numPr>
        <w:autoSpaceDE w:val="0"/>
        <w:autoSpaceDN w:val="0"/>
        <w:adjustRightInd w:val="0"/>
        <w:rPr>
          <w:rFonts w:ascii="Times New Roman" w:hAnsi="Times New Roman" w:cs="Times New Roman"/>
          <w:b/>
          <w:color w:val="006792"/>
        </w:rPr>
      </w:pPr>
      <w:r w:rsidRPr="00886DF0">
        <w:rPr>
          <w:rFonts w:ascii="Times New Roman" w:hAnsi="Times New Roman" w:cs="Times New Roman"/>
          <w:b/>
          <w:color w:val="006792"/>
        </w:rPr>
        <w:t>Why was I</w:t>
      </w:r>
      <w:r w:rsidR="00275C4F" w:rsidRPr="00886DF0">
        <w:rPr>
          <w:rFonts w:ascii="Times New Roman" w:hAnsi="Times New Roman" w:cs="Times New Roman"/>
          <w:b/>
          <w:color w:val="006792"/>
        </w:rPr>
        <w:t xml:space="preserve"> sent to collections?</w:t>
      </w:r>
    </w:p>
    <w:p w14:paraId="51493A67" w14:textId="60A4A77B" w:rsidR="00BD1E47" w:rsidRPr="00886DF0" w:rsidRDefault="00275C4F" w:rsidP="005F1703">
      <w:pPr>
        <w:widowControl w:val="0"/>
        <w:ind w:left="360"/>
        <w:rPr>
          <w:rFonts w:ascii="Times New Roman" w:hAnsi="Times New Roman" w:cs="Times New Roman"/>
          <w:bCs/>
          <w:color w:val="000000"/>
        </w:rPr>
      </w:pPr>
      <w:r w:rsidRPr="00886DF0">
        <w:rPr>
          <w:rFonts w:ascii="Times New Roman" w:hAnsi="Times New Roman" w:cs="Times New Roman"/>
          <w:bCs/>
          <w:color w:val="000000"/>
        </w:rPr>
        <w:t xml:space="preserve">Prime </w:t>
      </w:r>
      <w:r w:rsidR="00871A42" w:rsidRPr="00886DF0">
        <w:rPr>
          <w:rFonts w:ascii="Times New Roman" w:hAnsi="Times New Roman" w:cs="Times New Roman"/>
          <w:bCs/>
          <w:color w:val="000000"/>
        </w:rPr>
        <w:t xml:space="preserve">Healthcare </w:t>
      </w:r>
      <w:r w:rsidRPr="00886DF0">
        <w:rPr>
          <w:rFonts w:ascii="Times New Roman" w:hAnsi="Times New Roman" w:cs="Times New Roman"/>
          <w:bCs/>
          <w:color w:val="000000"/>
        </w:rPr>
        <w:t>does</w:t>
      </w:r>
      <w:r w:rsidR="00A73254" w:rsidRPr="00886DF0">
        <w:rPr>
          <w:rFonts w:ascii="Times New Roman" w:hAnsi="Times New Roman" w:cs="Times New Roman"/>
          <w:bCs/>
          <w:color w:val="000000"/>
        </w:rPr>
        <w:t xml:space="preserve"> not</w:t>
      </w:r>
      <w:r w:rsidR="008612AC" w:rsidRPr="00886DF0">
        <w:rPr>
          <w:rFonts w:ascii="Times New Roman" w:hAnsi="Times New Roman" w:cs="Times New Roman"/>
          <w:bCs/>
          <w:color w:val="000000"/>
        </w:rPr>
        <w:t xml:space="preserve"> send members to collections. </w:t>
      </w:r>
      <w:r w:rsidRPr="00886DF0">
        <w:rPr>
          <w:rFonts w:ascii="Times New Roman" w:hAnsi="Times New Roman" w:cs="Times New Roman"/>
          <w:bCs/>
          <w:color w:val="000000"/>
        </w:rPr>
        <w:t>P</w:t>
      </w:r>
      <w:r w:rsidR="002546A9" w:rsidRPr="00886DF0">
        <w:rPr>
          <w:rFonts w:ascii="Times New Roman" w:hAnsi="Times New Roman" w:cs="Times New Roman"/>
          <w:bCs/>
          <w:color w:val="000000"/>
        </w:rPr>
        <w:t>roviders may send members</w:t>
      </w:r>
      <w:r w:rsidR="004B6629" w:rsidRPr="00886DF0">
        <w:rPr>
          <w:rFonts w:ascii="Times New Roman" w:hAnsi="Times New Roman" w:cs="Times New Roman"/>
          <w:bCs/>
          <w:color w:val="000000"/>
        </w:rPr>
        <w:t xml:space="preserve"> a bill and subsequently to collections</w:t>
      </w:r>
      <w:r w:rsidR="002546A9" w:rsidRPr="00886DF0">
        <w:rPr>
          <w:rFonts w:ascii="Times New Roman" w:hAnsi="Times New Roman" w:cs="Times New Roman"/>
          <w:bCs/>
          <w:color w:val="000000"/>
        </w:rPr>
        <w:t xml:space="preserve"> if</w:t>
      </w:r>
      <w:r w:rsidRPr="00886DF0">
        <w:rPr>
          <w:rFonts w:ascii="Times New Roman" w:hAnsi="Times New Roman" w:cs="Times New Roman"/>
          <w:bCs/>
          <w:color w:val="000000"/>
        </w:rPr>
        <w:t xml:space="preserve"> </w:t>
      </w:r>
      <w:r w:rsidR="004B6629" w:rsidRPr="00886DF0">
        <w:rPr>
          <w:rFonts w:ascii="Times New Roman" w:hAnsi="Times New Roman" w:cs="Times New Roman"/>
          <w:bCs/>
          <w:color w:val="000000"/>
        </w:rPr>
        <w:t xml:space="preserve">not resolved. </w:t>
      </w:r>
      <w:r w:rsidRPr="00886DF0">
        <w:rPr>
          <w:rFonts w:ascii="Times New Roman" w:hAnsi="Times New Roman" w:cs="Times New Roman"/>
          <w:bCs/>
          <w:color w:val="000000"/>
        </w:rPr>
        <w:t xml:space="preserve">Please </w:t>
      </w:r>
      <w:r w:rsidR="004B6629" w:rsidRPr="00886DF0">
        <w:rPr>
          <w:rFonts w:ascii="Times New Roman" w:hAnsi="Times New Roman" w:cs="Times New Roman"/>
          <w:bCs/>
          <w:color w:val="000000"/>
        </w:rPr>
        <w:t>reach out to</w:t>
      </w:r>
      <w:r w:rsidRPr="00886DF0">
        <w:rPr>
          <w:rFonts w:ascii="Times New Roman" w:hAnsi="Times New Roman" w:cs="Times New Roman"/>
          <w:bCs/>
          <w:color w:val="000000"/>
        </w:rPr>
        <w:t xml:space="preserve"> </w:t>
      </w:r>
      <w:r w:rsidR="00871A42" w:rsidRPr="00886DF0">
        <w:rPr>
          <w:rFonts w:ascii="Times New Roman" w:hAnsi="Times New Roman" w:cs="Times New Roman"/>
          <w:bCs/>
          <w:color w:val="000000"/>
        </w:rPr>
        <w:t>y</w:t>
      </w:r>
      <w:r w:rsidRPr="00886DF0">
        <w:rPr>
          <w:rFonts w:ascii="Times New Roman" w:hAnsi="Times New Roman" w:cs="Times New Roman"/>
          <w:bCs/>
          <w:color w:val="000000"/>
        </w:rPr>
        <w:t xml:space="preserve">our </w:t>
      </w:r>
      <w:r w:rsidR="0006131E" w:rsidRPr="00886DF0">
        <w:rPr>
          <w:rFonts w:ascii="Times New Roman" w:hAnsi="Times New Roman" w:cs="Times New Roman"/>
          <w:bCs/>
          <w:color w:val="000000"/>
        </w:rPr>
        <w:t>Provider</w:t>
      </w:r>
      <w:r w:rsidRPr="00886DF0">
        <w:rPr>
          <w:rFonts w:ascii="Times New Roman" w:hAnsi="Times New Roman" w:cs="Times New Roman"/>
          <w:bCs/>
          <w:color w:val="000000"/>
        </w:rPr>
        <w:t xml:space="preserve"> directly</w:t>
      </w:r>
      <w:r w:rsidR="00871A42" w:rsidRPr="00886DF0">
        <w:rPr>
          <w:rFonts w:ascii="Times New Roman" w:hAnsi="Times New Roman" w:cs="Times New Roman"/>
          <w:bCs/>
          <w:color w:val="000000"/>
        </w:rPr>
        <w:t>,</w:t>
      </w:r>
      <w:r w:rsidRPr="00886DF0">
        <w:rPr>
          <w:rFonts w:ascii="Times New Roman" w:hAnsi="Times New Roman" w:cs="Times New Roman"/>
          <w:bCs/>
          <w:color w:val="000000"/>
        </w:rPr>
        <w:t xml:space="preserve"> or</w:t>
      </w:r>
      <w:r w:rsidR="004B6629" w:rsidRPr="00886DF0">
        <w:rPr>
          <w:rFonts w:ascii="Times New Roman" w:hAnsi="Times New Roman" w:cs="Times New Roman"/>
          <w:bCs/>
          <w:color w:val="000000"/>
        </w:rPr>
        <w:t xml:space="preserve"> the organization listed on the bill </w:t>
      </w:r>
      <w:r w:rsidR="0036436E">
        <w:rPr>
          <w:rFonts w:ascii="Times New Roman" w:hAnsi="Times New Roman" w:cs="Times New Roman"/>
          <w:bCs/>
          <w:color w:val="000000"/>
        </w:rPr>
        <w:t xml:space="preserve">you </w:t>
      </w:r>
      <w:r w:rsidR="004B6629" w:rsidRPr="00886DF0">
        <w:rPr>
          <w:rFonts w:ascii="Times New Roman" w:hAnsi="Times New Roman" w:cs="Times New Roman"/>
          <w:bCs/>
          <w:color w:val="000000"/>
        </w:rPr>
        <w:t>received.</w:t>
      </w:r>
      <w:r w:rsidRPr="00886DF0">
        <w:rPr>
          <w:rFonts w:ascii="Times New Roman" w:hAnsi="Times New Roman" w:cs="Times New Roman"/>
          <w:bCs/>
          <w:color w:val="000000"/>
        </w:rPr>
        <w:t xml:space="preserve"> </w:t>
      </w:r>
    </w:p>
    <w:p w14:paraId="230F45AE" w14:textId="77777777" w:rsidR="002546A9" w:rsidRPr="000B2927" w:rsidRDefault="002546A9" w:rsidP="005F1703">
      <w:pPr>
        <w:widowControl w:val="0"/>
        <w:ind w:left="360"/>
        <w:rPr>
          <w:rFonts w:ascii="Times New Roman" w:hAnsi="Times New Roman" w:cs="Times New Roman"/>
          <w:bCs/>
          <w:color w:val="000000"/>
        </w:rPr>
      </w:pPr>
    </w:p>
    <w:p w14:paraId="3CC21F51" w14:textId="11F3BEC1" w:rsidR="00275C4F" w:rsidRPr="00886DF0" w:rsidRDefault="00275C4F" w:rsidP="005F1703">
      <w:pPr>
        <w:widowControl w:val="0"/>
        <w:ind w:left="360"/>
        <w:rPr>
          <w:rFonts w:ascii="Times New Roman" w:hAnsi="Times New Roman" w:cs="Times New Roman"/>
          <w:bCs/>
          <w:color w:val="000000"/>
        </w:rPr>
      </w:pPr>
      <w:r w:rsidRPr="00886DF0">
        <w:rPr>
          <w:rFonts w:ascii="Times New Roman" w:hAnsi="Times New Roman" w:cs="Times New Roman"/>
          <w:bCs/>
          <w:color w:val="000000"/>
        </w:rPr>
        <w:t>Please be sure to always open correspondence from Keenan</w:t>
      </w:r>
      <w:r w:rsidR="002546A9" w:rsidRPr="00886DF0">
        <w:rPr>
          <w:rFonts w:ascii="Times New Roman" w:hAnsi="Times New Roman" w:cs="Times New Roman"/>
          <w:bCs/>
          <w:color w:val="000000"/>
        </w:rPr>
        <w:t xml:space="preserve"> and review your Explanation of Benefits (EOB). </w:t>
      </w:r>
      <w:r w:rsidRPr="00886DF0">
        <w:rPr>
          <w:rFonts w:ascii="Times New Roman" w:hAnsi="Times New Roman" w:cs="Times New Roman"/>
          <w:bCs/>
          <w:color w:val="000000"/>
        </w:rPr>
        <w:t xml:space="preserve">If the denial was </w:t>
      </w:r>
      <w:r w:rsidR="002546A9" w:rsidRPr="00886DF0">
        <w:rPr>
          <w:rFonts w:ascii="Times New Roman" w:hAnsi="Times New Roman" w:cs="Times New Roman"/>
          <w:bCs/>
          <w:color w:val="000000"/>
        </w:rPr>
        <w:t xml:space="preserve">issued in </w:t>
      </w:r>
      <w:r w:rsidRPr="00886DF0">
        <w:rPr>
          <w:rFonts w:ascii="Times New Roman" w:hAnsi="Times New Roman" w:cs="Times New Roman"/>
          <w:bCs/>
          <w:color w:val="000000"/>
        </w:rPr>
        <w:t xml:space="preserve">error, it can be corrected before the </w:t>
      </w:r>
      <w:r w:rsidR="0006131E" w:rsidRPr="00886DF0">
        <w:rPr>
          <w:rFonts w:ascii="Times New Roman" w:hAnsi="Times New Roman" w:cs="Times New Roman"/>
          <w:bCs/>
          <w:color w:val="000000"/>
        </w:rPr>
        <w:t>Provider</w:t>
      </w:r>
      <w:r w:rsidRPr="00886DF0">
        <w:rPr>
          <w:rFonts w:ascii="Times New Roman" w:hAnsi="Times New Roman" w:cs="Times New Roman"/>
          <w:bCs/>
          <w:color w:val="000000"/>
        </w:rPr>
        <w:t xml:space="preserve"> sends to collection</w:t>
      </w:r>
      <w:r w:rsidR="008612AC" w:rsidRPr="00886DF0">
        <w:rPr>
          <w:rFonts w:ascii="Times New Roman" w:hAnsi="Times New Roman" w:cs="Times New Roman"/>
          <w:bCs/>
          <w:color w:val="000000"/>
        </w:rPr>
        <w:t>s</w:t>
      </w:r>
      <w:r w:rsidRPr="00886DF0">
        <w:rPr>
          <w:rFonts w:ascii="Times New Roman" w:hAnsi="Times New Roman" w:cs="Times New Roman"/>
          <w:bCs/>
          <w:color w:val="000000"/>
        </w:rPr>
        <w:t>.</w:t>
      </w:r>
      <w:r w:rsidR="000D2270" w:rsidRPr="00886DF0">
        <w:rPr>
          <w:rFonts w:ascii="Times New Roman" w:hAnsi="Times New Roman" w:cs="Times New Roman"/>
          <w:bCs/>
          <w:color w:val="000000"/>
        </w:rPr>
        <w:t xml:space="preserve"> Prime does not want any of our members to be directly billed by </w:t>
      </w:r>
      <w:r w:rsidR="0006131E" w:rsidRPr="00886DF0">
        <w:rPr>
          <w:rFonts w:ascii="Times New Roman" w:hAnsi="Times New Roman" w:cs="Times New Roman"/>
          <w:bCs/>
          <w:color w:val="000000"/>
        </w:rPr>
        <w:t>Provider</w:t>
      </w:r>
      <w:r w:rsidR="000D2270" w:rsidRPr="00886DF0">
        <w:rPr>
          <w:rFonts w:ascii="Times New Roman" w:hAnsi="Times New Roman" w:cs="Times New Roman"/>
          <w:bCs/>
          <w:color w:val="000000"/>
        </w:rPr>
        <w:t xml:space="preserve">s for services that were approved and authorized by Prime </w:t>
      </w:r>
      <w:r w:rsidR="00312F71" w:rsidRPr="00886DF0">
        <w:rPr>
          <w:rFonts w:ascii="Times New Roman" w:hAnsi="Times New Roman" w:cs="Times New Roman"/>
          <w:bCs/>
          <w:color w:val="000000"/>
        </w:rPr>
        <w:t>U</w:t>
      </w:r>
      <w:r w:rsidR="004E4D21">
        <w:rPr>
          <w:rFonts w:ascii="Times New Roman" w:hAnsi="Times New Roman" w:cs="Times New Roman"/>
          <w:bCs/>
          <w:color w:val="000000"/>
        </w:rPr>
        <w:t>M</w:t>
      </w:r>
      <w:r w:rsidR="000D2270" w:rsidRPr="00886DF0">
        <w:rPr>
          <w:rFonts w:ascii="Times New Roman" w:hAnsi="Times New Roman" w:cs="Times New Roman"/>
          <w:bCs/>
          <w:color w:val="000000"/>
        </w:rPr>
        <w:t xml:space="preserve"> or already paid by Prime. If this occurs, we will work to protect you and resolve this</w:t>
      </w:r>
      <w:r w:rsidR="00164AF2" w:rsidRPr="00886DF0">
        <w:rPr>
          <w:rFonts w:ascii="Times New Roman" w:hAnsi="Times New Roman" w:cs="Times New Roman"/>
          <w:bCs/>
          <w:color w:val="000000"/>
        </w:rPr>
        <w:t xml:space="preserve">. </w:t>
      </w:r>
      <w:r w:rsidR="000D2270" w:rsidRPr="00886DF0">
        <w:rPr>
          <w:rFonts w:ascii="Times New Roman" w:hAnsi="Times New Roman" w:cs="Times New Roman"/>
          <w:bCs/>
          <w:color w:val="000000"/>
        </w:rPr>
        <w:t>Please call Prime Customer Service at 877-234</w:t>
      </w:r>
      <w:r w:rsidR="002546A9" w:rsidRPr="00886DF0">
        <w:rPr>
          <w:rFonts w:ascii="Times New Roman" w:hAnsi="Times New Roman" w:cs="Times New Roman"/>
          <w:bCs/>
          <w:color w:val="000000"/>
        </w:rPr>
        <w:t xml:space="preserve">-5227 and select the “Claims” prompt for assistance. </w:t>
      </w:r>
    </w:p>
    <w:p w14:paraId="3D228A26" w14:textId="55DD54B6" w:rsidR="004F5BCF" w:rsidRDefault="004F5BCF" w:rsidP="000B2927">
      <w:pPr>
        <w:outlineLvl w:val="0"/>
        <w:rPr>
          <w:rFonts w:ascii="Times New Roman" w:hAnsi="Times New Roman" w:cs="Times New Roman"/>
          <w:b/>
          <w:color w:val="006792"/>
        </w:rPr>
      </w:pPr>
    </w:p>
    <w:p w14:paraId="2707B232" w14:textId="77777777" w:rsidR="009E7A67" w:rsidRPr="000B2927" w:rsidRDefault="009E7A67" w:rsidP="000B2927">
      <w:pPr>
        <w:outlineLvl w:val="0"/>
        <w:rPr>
          <w:rFonts w:ascii="Times New Roman" w:hAnsi="Times New Roman" w:cs="Times New Roman"/>
          <w:b/>
          <w:color w:val="006792"/>
        </w:rPr>
      </w:pPr>
    </w:p>
    <w:p w14:paraId="66FE90C1" w14:textId="605BCF0A" w:rsidR="00315C9B" w:rsidRPr="00886DF0" w:rsidRDefault="001677AF" w:rsidP="000B2927">
      <w:pPr>
        <w:spacing w:after="120"/>
        <w:outlineLvl w:val="0"/>
        <w:rPr>
          <w:rFonts w:ascii="Times New Roman" w:hAnsi="Times New Roman" w:cs="Times New Roman"/>
          <w:b/>
          <w:bCs/>
          <w:color w:val="006792"/>
          <w:sz w:val="36"/>
          <w:szCs w:val="36"/>
        </w:rPr>
      </w:pPr>
      <w:r w:rsidRPr="00886DF0">
        <w:rPr>
          <w:rFonts w:ascii="Times New Roman" w:hAnsi="Times New Roman" w:cs="Times New Roman"/>
          <w:b/>
          <w:color w:val="006792"/>
          <w:sz w:val="36"/>
          <w:szCs w:val="36"/>
        </w:rPr>
        <w:t>Gen</w:t>
      </w:r>
      <w:r w:rsidR="008B619C" w:rsidRPr="00886DF0">
        <w:rPr>
          <w:rFonts w:ascii="Times New Roman" w:hAnsi="Times New Roman" w:cs="Times New Roman"/>
          <w:b/>
          <w:color w:val="006792"/>
          <w:sz w:val="36"/>
          <w:szCs w:val="36"/>
        </w:rPr>
        <w:t>eral Question</w:t>
      </w:r>
      <w:r w:rsidR="000F531A" w:rsidRPr="00886DF0">
        <w:rPr>
          <w:rFonts w:ascii="Times New Roman" w:hAnsi="Times New Roman" w:cs="Times New Roman"/>
          <w:b/>
          <w:color w:val="006792"/>
          <w:sz w:val="36"/>
          <w:szCs w:val="36"/>
        </w:rPr>
        <w:t>s</w:t>
      </w:r>
      <w:r w:rsidR="002501AF" w:rsidRPr="00886DF0">
        <w:rPr>
          <w:rFonts w:ascii="Times New Roman" w:hAnsi="Times New Roman" w:cs="Times New Roman"/>
          <w:b/>
          <w:color w:val="006792"/>
          <w:sz w:val="36"/>
          <w:szCs w:val="36"/>
        </w:rPr>
        <w:t xml:space="preserve"> </w:t>
      </w:r>
    </w:p>
    <w:p w14:paraId="6BB3FAD4" w14:textId="77777777" w:rsidR="00740761" w:rsidRPr="00740761" w:rsidRDefault="00740761" w:rsidP="00740761">
      <w:pPr>
        <w:pStyle w:val="ListParagraph"/>
        <w:numPr>
          <w:ilvl w:val="0"/>
          <w:numId w:val="18"/>
        </w:numPr>
        <w:rPr>
          <w:rStyle w:val="Question"/>
          <w:rFonts w:ascii="Times New Roman" w:hAnsi="Times New Roman" w:cs="Times New Roman"/>
          <w:b/>
        </w:rPr>
      </w:pPr>
      <w:bookmarkStart w:id="11" w:name="_Hlk20807616"/>
      <w:bookmarkStart w:id="12" w:name="_Hlk21683185"/>
      <w:r w:rsidRPr="00740761">
        <w:rPr>
          <w:rStyle w:val="Question"/>
          <w:rFonts w:ascii="Times New Roman" w:hAnsi="Times New Roman" w:cs="Times New Roman"/>
          <w:b/>
        </w:rPr>
        <w:t>If I need to make changes to my benefit elections, when can I make changes?</w:t>
      </w:r>
    </w:p>
    <w:bookmarkEnd w:id="11"/>
    <w:p w14:paraId="65449491" w14:textId="193D787B" w:rsidR="00740761" w:rsidRDefault="00740761" w:rsidP="00740761">
      <w:pPr>
        <w:pStyle w:val="ListParagraph"/>
        <w:ind w:left="360"/>
        <w:rPr>
          <w:rStyle w:val="Question"/>
          <w:rFonts w:ascii="Times New Roman" w:hAnsi="Times New Roman" w:cs="Times New Roman"/>
          <w:color w:val="auto"/>
        </w:rPr>
      </w:pPr>
      <w:r w:rsidRPr="00740761">
        <w:rPr>
          <w:rStyle w:val="Question"/>
          <w:rFonts w:ascii="Times New Roman" w:hAnsi="Times New Roman" w:cs="Times New Roman"/>
          <w:color w:val="auto"/>
        </w:rPr>
        <w:t>A member may make changes during Open Enrollment</w:t>
      </w:r>
      <w:r w:rsidR="004D7807">
        <w:rPr>
          <w:rStyle w:val="Question"/>
          <w:rFonts w:ascii="Times New Roman" w:hAnsi="Times New Roman" w:cs="Times New Roman"/>
          <w:color w:val="auto"/>
        </w:rPr>
        <w:t>,</w:t>
      </w:r>
      <w:r w:rsidRPr="00740761">
        <w:rPr>
          <w:rStyle w:val="Question"/>
          <w:rFonts w:ascii="Times New Roman" w:hAnsi="Times New Roman" w:cs="Times New Roman"/>
          <w:color w:val="auto"/>
        </w:rPr>
        <w:t xml:space="preserve"> if there is a qualifying event</w:t>
      </w:r>
      <w:r w:rsidR="004D7807">
        <w:rPr>
          <w:rStyle w:val="Question"/>
          <w:rFonts w:ascii="Times New Roman" w:hAnsi="Times New Roman" w:cs="Times New Roman"/>
          <w:color w:val="auto"/>
        </w:rPr>
        <w:t>,</w:t>
      </w:r>
      <w:r w:rsidRPr="00740761">
        <w:rPr>
          <w:rStyle w:val="Question"/>
          <w:rFonts w:ascii="Times New Roman" w:hAnsi="Times New Roman" w:cs="Times New Roman"/>
          <w:color w:val="auto"/>
        </w:rPr>
        <w:t xml:space="preserve"> or if he/she qualifies for a “special enrollment.” If a member qualifies for a mid-year benefit change, proof of the change must be provided to HR within 3</w:t>
      </w:r>
      <w:r w:rsidR="004D7807">
        <w:rPr>
          <w:rStyle w:val="Question"/>
          <w:rFonts w:ascii="Times New Roman" w:hAnsi="Times New Roman" w:cs="Times New Roman"/>
          <w:color w:val="auto"/>
        </w:rPr>
        <w:t>1</w:t>
      </w:r>
      <w:r w:rsidRPr="00740761">
        <w:rPr>
          <w:rStyle w:val="Question"/>
          <w:rFonts w:ascii="Times New Roman" w:hAnsi="Times New Roman" w:cs="Times New Roman"/>
          <w:color w:val="auto"/>
        </w:rPr>
        <w:t xml:space="preserve"> days. Some examples of qualifying events include change in legal marital status, including marriage, divorce, legal separation, annulment, and death of a spouse; change in number of dependents; change in employment status that affects benefit eligibility, and much more. Please check with your local HR Department for a complete list.</w:t>
      </w:r>
    </w:p>
    <w:p w14:paraId="72AA7C17" w14:textId="6CD5E87A" w:rsidR="00740761" w:rsidRPr="00886DF0" w:rsidRDefault="00740761" w:rsidP="00740761">
      <w:pPr>
        <w:pStyle w:val="ListParagraph"/>
        <w:ind w:left="360"/>
        <w:rPr>
          <w:rStyle w:val="Question"/>
          <w:rFonts w:ascii="Times New Roman" w:hAnsi="Times New Roman" w:cs="Times New Roman"/>
          <w:color w:val="auto"/>
        </w:rPr>
      </w:pPr>
      <w:r w:rsidRPr="00886DF0">
        <w:rPr>
          <w:rStyle w:val="Question"/>
          <w:rFonts w:ascii="Times New Roman" w:hAnsi="Times New Roman" w:cs="Times New Roman"/>
          <w:color w:val="auto"/>
        </w:rPr>
        <w:t xml:space="preserve"> </w:t>
      </w:r>
    </w:p>
    <w:bookmarkEnd w:id="12"/>
    <w:p w14:paraId="040DA266" w14:textId="62733413" w:rsidR="002501AF" w:rsidRPr="00886DF0" w:rsidRDefault="002501AF" w:rsidP="00B155A7">
      <w:pPr>
        <w:pStyle w:val="ListParagraph"/>
        <w:numPr>
          <w:ilvl w:val="0"/>
          <w:numId w:val="18"/>
        </w:numPr>
        <w:rPr>
          <w:rFonts w:ascii="Times New Roman" w:hAnsi="Times New Roman" w:cs="Times New Roman"/>
          <w:b/>
          <w:color w:val="006792"/>
        </w:rPr>
      </w:pPr>
      <w:r w:rsidRPr="00886DF0">
        <w:rPr>
          <w:rFonts w:ascii="Times New Roman" w:hAnsi="Times New Roman" w:cs="Times New Roman"/>
          <w:b/>
          <w:color w:val="006792"/>
        </w:rPr>
        <w:t xml:space="preserve">Is there a Customer Service Department that can help me with questions? </w:t>
      </w:r>
    </w:p>
    <w:p w14:paraId="51C74614" w14:textId="33C6FECF" w:rsidR="007B1ECF" w:rsidRPr="00886DF0" w:rsidRDefault="007B1ECF" w:rsidP="00B155A7">
      <w:pPr>
        <w:ind w:left="360"/>
        <w:rPr>
          <w:rStyle w:val="Question"/>
          <w:rFonts w:ascii="Times New Roman" w:hAnsi="Times New Roman" w:cs="Times New Roman"/>
          <w:color w:val="auto"/>
        </w:rPr>
      </w:pPr>
      <w:r w:rsidRPr="00886DF0">
        <w:rPr>
          <w:rStyle w:val="Question"/>
          <w:rFonts w:ascii="Times New Roman" w:hAnsi="Times New Roman" w:cs="Times New Roman"/>
          <w:color w:val="auto"/>
        </w:rPr>
        <w:t xml:space="preserve">Yes! </w:t>
      </w:r>
      <w:r w:rsidR="002501AF" w:rsidRPr="00886DF0">
        <w:rPr>
          <w:rStyle w:val="Question"/>
          <w:rFonts w:ascii="Times New Roman" w:hAnsi="Times New Roman" w:cs="Times New Roman"/>
          <w:color w:val="auto"/>
        </w:rPr>
        <w:t xml:space="preserve">Prime Healthcare has a dedicated Customer Service Call Center designed to ensure prompt service. A phone prompt has been added to ensure that all urgent medical matters are addressed in real time. </w:t>
      </w:r>
    </w:p>
    <w:p w14:paraId="1A1BD58F" w14:textId="12DA28CF" w:rsidR="002501AF" w:rsidRPr="00886DF0" w:rsidRDefault="002501AF" w:rsidP="000B2927">
      <w:pPr>
        <w:spacing w:before="120"/>
        <w:ind w:left="360"/>
        <w:rPr>
          <w:rFonts w:ascii="Times New Roman" w:hAnsi="Times New Roman" w:cs="Times New Roman"/>
        </w:rPr>
      </w:pPr>
      <w:r w:rsidRPr="00886DF0">
        <w:rPr>
          <w:rStyle w:val="Question"/>
          <w:rFonts w:ascii="Times New Roman" w:hAnsi="Times New Roman" w:cs="Times New Roman"/>
          <w:color w:val="auto"/>
        </w:rPr>
        <w:t xml:space="preserve">The Prime Customer Service number is </w:t>
      </w:r>
      <w:r w:rsidRPr="00886DF0">
        <w:rPr>
          <w:rFonts w:ascii="Times New Roman" w:hAnsi="Times New Roman" w:cs="Times New Roman"/>
        </w:rPr>
        <w:t>877-234-5227.</w:t>
      </w:r>
      <w:r w:rsidRPr="00886DF0">
        <w:t xml:space="preserve"> </w:t>
      </w:r>
      <w:r w:rsidRPr="00886DF0">
        <w:rPr>
          <w:rFonts w:ascii="Times New Roman" w:hAnsi="Times New Roman" w:cs="Times New Roman"/>
        </w:rPr>
        <w:t xml:space="preserve">A dedicated email has been established for members to address all </w:t>
      </w:r>
      <w:r w:rsidR="006E63FD" w:rsidRPr="00886DF0">
        <w:rPr>
          <w:rFonts w:ascii="Times New Roman" w:hAnsi="Times New Roman" w:cs="Times New Roman"/>
        </w:rPr>
        <w:t xml:space="preserve">non-HIPAA </w:t>
      </w:r>
      <w:r w:rsidRPr="00886DF0">
        <w:rPr>
          <w:rFonts w:ascii="Times New Roman" w:hAnsi="Times New Roman" w:cs="Times New Roman"/>
        </w:rPr>
        <w:t xml:space="preserve">questions: </w:t>
      </w:r>
      <w:hyperlink r:id="rId29" w:history="1">
        <w:r w:rsidR="00FB0AD0" w:rsidRPr="004B0D18">
          <w:rPr>
            <w:rStyle w:val="Hyperlink"/>
            <w:rFonts w:ascii="Times New Roman" w:hAnsi="Times New Roman" w:cs="Times New Roman"/>
          </w:rPr>
          <w:t>EHP@primehealthcare.com</w:t>
        </w:r>
      </w:hyperlink>
      <w:r w:rsidR="00FB0AD0">
        <w:rPr>
          <w:rFonts w:ascii="Times New Roman" w:hAnsi="Times New Roman" w:cs="Times New Roman"/>
        </w:rPr>
        <w:t>.</w:t>
      </w:r>
      <w:r w:rsidRPr="00886DF0">
        <w:rPr>
          <w:rFonts w:ascii="Times New Roman" w:hAnsi="Times New Roman" w:cs="Times New Roman"/>
        </w:rPr>
        <w:t xml:space="preserve"> </w:t>
      </w:r>
      <w:r w:rsidR="004F5BCF" w:rsidRPr="00886DF0">
        <w:rPr>
          <w:rFonts w:ascii="Times New Roman" w:hAnsi="Times New Roman" w:cs="Times New Roman"/>
        </w:rPr>
        <w:t>M</w:t>
      </w:r>
      <w:r w:rsidRPr="00886DF0">
        <w:rPr>
          <w:rFonts w:ascii="Times New Roman" w:hAnsi="Times New Roman" w:cs="Times New Roman"/>
        </w:rPr>
        <w:t xml:space="preserve">essages are responded to </w:t>
      </w:r>
      <w:r w:rsidR="004B6629" w:rsidRPr="00886DF0">
        <w:rPr>
          <w:rFonts w:ascii="Times New Roman" w:hAnsi="Times New Roman" w:cs="Times New Roman"/>
        </w:rPr>
        <w:t xml:space="preserve">Monday </w:t>
      </w:r>
      <w:r w:rsidR="00545D5E">
        <w:rPr>
          <w:rFonts w:ascii="Times New Roman" w:hAnsi="Times New Roman" w:cs="Times New Roman"/>
        </w:rPr>
        <w:t>through</w:t>
      </w:r>
      <w:r w:rsidR="004B6629" w:rsidRPr="00886DF0">
        <w:rPr>
          <w:rFonts w:ascii="Times New Roman" w:hAnsi="Times New Roman" w:cs="Times New Roman"/>
        </w:rPr>
        <w:t xml:space="preserve"> Friday</w:t>
      </w:r>
      <w:r w:rsidR="00B155A7" w:rsidRPr="00886DF0">
        <w:rPr>
          <w:rFonts w:ascii="Times New Roman" w:hAnsi="Times New Roman" w:cs="Times New Roman"/>
        </w:rPr>
        <w:t>, typically</w:t>
      </w:r>
      <w:r w:rsidR="004B6629" w:rsidRPr="00886DF0">
        <w:rPr>
          <w:rFonts w:ascii="Times New Roman" w:hAnsi="Times New Roman" w:cs="Times New Roman"/>
        </w:rPr>
        <w:t xml:space="preserve"> within</w:t>
      </w:r>
      <w:r w:rsidRPr="00886DF0">
        <w:rPr>
          <w:rFonts w:ascii="Times New Roman" w:hAnsi="Times New Roman" w:cs="Times New Roman"/>
        </w:rPr>
        <w:t xml:space="preserve"> 24</w:t>
      </w:r>
      <w:r w:rsidR="007B1ECF" w:rsidRPr="00886DF0">
        <w:rPr>
          <w:rFonts w:ascii="Times New Roman" w:hAnsi="Times New Roman" w:cs="Times New Roman"/>
        </w:rPr>
        <w:t xml:space="preserve"> </w:t>
      </w:r>
      <w:r w:rsidRPr="00886DF0">
        <w:rPr>
          <w:rFonts w:ascii="Times New Roman" w:hAnsi="Times New Roman" w:cs="Times New Roman"/>
        </w:rPr>
        <w:t>hours.</w:t>
      </w:r>
    </w:p>
    <w:p w14:paraId="1D1A7E33" w14:textId="77777777" w:rsidR="00755708" w:rsidRPr="00886DF0" w:rsidRDefault="00755708" w:rsidP="00BA68BD">
      <w:pPr>
        <w:rPr>
          <w:rStyle w:val="Question"/>
          <w:rFonts w:ascii="Times New Roman" w:hAnsi="Times New Roman" w:cs="Times New Roman"/>
          <w:b/>
        </w:rPr>
      </w:pPr>
    </w:p>
    <w:p w14:paraId="706842A6" w14:textId="55174D3E" w:rsidR="00315C9B" w:rsidRPr="00886DF0" w:rsidRDefault="00315C9B" w:rsidP="00B155A7">
      <w:pPr>
        <w:pStyle w:val="ListParagraph"/>
        <w:numPr>
          <w:ilvl w:val="0"/>
          <w:numId w:val="18"/>
        </w:numPr>
        <w:rPr>
          <w:rStyle w:val="Question"/>
          <w:rFonts w:ascii="Times New Roman" w:hAnsi="Times New Roman" w:cs="Times New Roman"/>
          <w:b/>
        </w:rPr>
      </w:pPr>
      <w:r w:rsidRPr="00886DF0">
        <w:rPr>
          <w:rStyle w:val="Question"/>
          <w:rFonts w:ascii="Times New Roman" w:hAnsi="Times New Roman" w:cs="Times New Roman"/>
          <w:b/>
        </w:rPr>
        <w:t xml:space="preserve">Is Keenan Customer Service the same as Prime Customer Service? </w:t>
      </w:r>
    </w:p>
    <w:p w14:paraId="7DBD50EC" w14:textId="77777777" w:rsidR="00E63D0A" w:rsidRPr="00886DF0" w:rsidRDefault="007B1ECF" w:rsidP="00B155A7">
      <w:pPr>
        <w:ind w:left="360"/>
        <w:rPr>
          <w:rFonts w:ascii="Times New Roman" w:hAnsi="Times New Roman" w:cs="Times New Roman"/>
        </w:rPr>
      </w:pPr>
      <w:r w:rsidRPr="00886DF0">
        <w:rPr>
          <w:rFonts w:ascii="Times New Roman" w:hAnsi="Times New Roman" w:cs="Times New Roman"/>
        </w:rPr>
        <w:t xml:space="preserve">No. </w:t>
      </w:r>
      <w:r w:rsidR="00315C9B" w:rsidRPr="00886DF0">
        <w:rPr>
          <w:rFonts w:ascii="Times New Roman" w:hAnsi="Times New Roman" w:cs="Times New Roman"/>
        </w:rPr>
        <w:t xml:space="preserve">They are two separate entities. </w:t>
      </w:r>
    </w:p>
    <w:p w14:paraId="0B90EED4" w14:textId="4193006C" w:rsidR="00315C9B" w:rsidRPr="00886DF0" w:rsidRDefault="00E63D0A" w:rsidP="00D96923">
      <w:pPr>
        <w:ind w:left="360"/>
        <w:rPr>
          <w:rFonts w:ascii="Times New Roman" w:hAnsi="Times New Roman" w:cs="Times New Roman"/>
          <w:b/>
        </w:rPr>
      </w:pPr>
      <w:r w:rsidRPr="00886DF0">
        <w:rPr>
          <w:rFonts w:ascii="Times New Roman" w:hAnsi="Times New Roman" w:cs="Times New Roman"/>
          <w:b/>
        </w:rPr>
        <w:t xml:space="preserve">Keenan Customer Service </w:t>
      </w:r>
      <w:r w:rsidRPr="00886DF0">
        <w:rPr>
          <w:rFonts w:ascii="Times New Roman" w:hAnsi="Times New Roman" w:cs="Times New Roman"/>
        </w:rPr>
        <w:t>(888-773-7218) oversees</w:t>
      </w:r>
      <w:r w:rsidR="007B1ECF" w:rsidRPr="00886DF0">
        <w:rPr>
          <w:rFonts w:ascii="Times New Roman" w:hAnsi="Times New Roman" w:cs="Times New Roman"/>
        </w:rPr>
        <w:t xml:space="preserve"> member eligibility, issues </w:t>
      </w:r>
      <w:r w:rsidR="00315C9B" w:rsidRPr="00886DF0">
        <w:rPr>
          <w:rFonts w:ascii="Times New Roman" w:hAnsi="Times New Roman" w:cs="Times New Roman"/>
        </w:rPr>
        <w:t>benefit verification</w:t>
      </w:r>
      <w:r w:rsidRPr="00886DF0">
        <w:rPr>
          <w:rFonts w:ascii="Times New Roman" w:hAnsi="Times New Roman" w:cs="Times New Roman"/>
        </w:rPr>
        <w:t xml:space="preserve"> for Providers</w:t>
      </w:r>
      <w:r w:rsidR="00B87D7B" w:rsidRPr="00886DF0">
        <w:rPr>
          <w:rFonts w:ascii="Times New Roman" w:hAnsi="Times New Roman" w:cs="Times New Roman"/>
        </w:rPr>
        <w:t xml:space="preserve">, </w:t>
      </w:r>
      <w:r w:rsidR="00846995">
        <w:rPr>
          <w:rFonts w:ascii="Times New Roman" w:hAnsi="Times New Roman" w:cs="Times New Roman"/>
        </w:rPr>
        <w:t>claims and appeals.</w:t>
      </w:r>
      <w:r w:rsidRPr="00886DF0">
        <w:rPr>
          <w:rFonts w:ascii="Times New Roman" w:hAnsi="Times New Roman" w:cs="Times New Roman"/>
        </w:rPr>
        <w:t xml:space="preserve"> </w:t>
      </w:r>
    </w:p>
    <w:p w14:paraId="25C51F7B" w14:textId="3094FEFD" w:rsidR="007B1ECF" w:rsidRPr="00886DF0" w:rsidRDefault="00315C9B" w:rsidP="000B2927">
      <w:pPr>
        <w:spacing w:before="120"/>
        <w:ind w:left="360"/>
        <w:rPr>
          <w:rFonts w:ascii="Times New Roman" w:hAnsi="Times New Roman" w:cs="Times New Roman"/>
        </w:rPr>
      </w:pPr>
      <w:bookmarkStart w:id="13" w:name="_Hlk15576470"/>
      <w:r w:rsidRPr="00886DF0">
        <w:rPr>
          <w:rFonts w:ascii="Times New Roman" w:hAnsi="Times New Roman" w:cs="Times New Roman"/>
          <w:b/>
        </w:rPr>
        <w:t>Prime Customer Service</w:t>
      </w:r>
      <w:r w:rsidRPr="00886DF0">
        <w:rPr>
          <w:rFonts w:ascii="Times New Roman" w:hAnsi="Times New Roman" w:cs="Times New Roman"/>
        </w:rPr>
        <w:t xml:space="preserve"> (877-234-5227</w:t>
      </w:r>
      <w:r w:rsidR="008612AC" w:rsidRPr="00886DF0">
        <w:rPr>
          <w:rFonts w:ascii="Times New Roman" w:hAnsi="Times New Roman" w:cs="Times New Roman"/>
        </w:rPr>
        <w:t>)</w:t>
      </w:r>
      <w:r w:rsidRPr="00886DF0">
        <w:rPr>
          <w:rFonts w:ascii="Times New Roman" w:hAnsi="Times New Roman" w:cs="Times New Roman"/>
        </w:rPr>
        <w:t xml:space="preserve"> </w:t>
      </w:r>
      <w:bookmarkEnd w:id="13"/>
      <w:r w:rsidR="007B1ECF" w:rsidRPr="00886DF0">
        <w:rPr>
          <w:rFonts w:ascii="Times New Roman" w:hAnsi="Times New Roman" w:cs="Times New Roman"/>
        </w:rPr>
        <w:t xml:space="preserve">provides the status of referral and prior authorizations, facilitates </w:t>
      </w:r>
      <w:r w:rsidR="008612AC" w:rsidRPr="00886DF0">
        <w:rPr>
          <w:rFonts w:ascii="Times New Roman" w:hAnsi="Times New Roman" w:cs="Times New Roman"/>
        </w:rPr>
        <w:t>u</w:t>
      </w:r>
      <w:r w:rsidRPr="00886DF0">
        <w:rPr>
          <w:rFonts w:ascii="Times New Roman" w:hAnsi="Times New Roman" w:cs="Times New Roman"/>
        </w:rPr>
        <w:t>rgent requests</w:t>
      </w:r>
      <w:r w:rsidR="007B1ECF" w:rsidRPr="00886DF0">
        <w:rPr>
          <w:rFonts w:ascii="Times New Roman" w:hAnsi="Times New Roman" w:cs="Times New Roman"/>
        </w:rPr>
        <w:t xml:space="preserve"> for authorization, oversees inpatient admissions, discharge planning, transfers, referral appeals, retroactive referral requests, </w:t>
      </w:r>
      <w:r w:rsidR="00846995">
        <w:rPr>
          <w:rFonts w:ascii="Times New Roman" w:hAnsi="Times New Roman" w:cs="Times New Roman"/>
        </w:rPr>
        <w:t xml:space="preserve">provider finder, </w:t>
      </w:r>
      <w:r w:rsidR="007B1ECF" w:rsidRPr="00886DF0">
        <w:rPr>
          <w:rFonts w:ascii="Times New Roman" w:hAnsi="Times New Roman" w:cs="Times New Roman"/>
        </w:rPr>
        <w:t>claim issues and prescription appeals</w:t>
      </w:r>
      <w:r w:rsidR="00846995">
        <w:rPr>
          <w:rFonts w:ascii="Times New Roman" w:hAnsi="Times New Roman" w:cs="Times New Roman"/>
        </w:rPr>
        <w:t>.</w:t>
      </w:r>
      <w:r w:rsidRPr="00886DF0">
        <w:rPr>
          <w:rFonts w:ascii="Times New Roman" w:hAnsi="Times New Roman" w:cs="Times New Roman"/>
        </w:rPr>
        <w:t xml:space="preserve"> </w:t>
      </w:r>
    </w:p>
    <w:p w14:paraId="4B2C1A93" w14:textId="77777777" w:rsidR="0038677A" w:rsidRPr="00886DF0" w:rsidRDefault="0038677A" w:rsidP="0038677A">
      <w:pPr>
        <w:pStyle w:val="ListParagraph"/>
        <w:ind w:left="360"/>
        <w:rPr>
          <w:rStyle w:val="Question"/>
          <w:rFonts w:ascii="Times New Roman" w:hAnsi="Times New Roman" w:cs="Times New Roman"/>
          <w:color w:val="auto"/>
        </w:rPr>
      </w:pPr>
    </w:p>
    <w:p w14:paraId="07E765BA" w14:textId="22054669" w:rsidR="00A6304E" w:rsidRPr="00886DF0" w:rsidRDefault="00A6304E" w:rsidP="00B155A7">
      <w:pPr>
        <w:pStyle w:val="ListParagraph"/>
        <w:numPr>
          <w:ilvl w:val="0"/>
          <w:numId w:val="18"/>
        </w:numPr>
        <w:rPr>
          <w:rFonts w:ascii="Times New Roman" w:hAnsi="Times New Roman" w:cs="Times New Roman"/>
          <w:b/>
          <w:color w:val="006792"/>
        </w:rPr>
      </w:pPr>
      <w:r w:rsidRPr="00886DF0">
        <w:rPr>
          <w:rFonts w:ascii="Times New Roman" w:hAnsi="Times New Roman" w:cs="Times New Roman"/>
          <w:b/>
          <w:color w:val="006792"/>
        </w:rPr>
        <w:t xml:space="preserve">How can I obtain a replacement or duplicate copy of my </w:t>
      </w:r>
      <w:r w:rsidR="00F434F8" w:rsidRPr="00886DF0">
        <w:rPr>
          <w:rFonts w:ascii="Times New Roman" w:hAnsi="Times New Roman" w:cs="Times New Roman"/>
          <w:b/>
          <w:color w:val="006792"/>
        </w:rPr>
        <w:t>medical ID c</w:t>
      </w:r>
      <w:r w:rsidR="00B43F4C" w:rsidRPr="00886DF0">
        <w:rPr>
          <w:rFonts w:ascii="Times New Roman" w:hAnsi="Times New Roman" w:cs="Times New Roman"/>
          <w:b/>
          <w:color w:val="006792"/>
        </w:rPr>
        <w:t>ard</w:t>
      </w:r>
      <w:r w:rsidRPr="00886DF0">
        <w:rPr>
          <w:rFonts w:ascii="Times New Roman" w:hAnsi="Times New Roman" w:cs="Times New Roman"/>
          <w:b/>
          <w:color w:val="006792"/>
        </w:rPr>
        <w:t>?</w:t>
      </w:r>
    </w:p>
    <w:p w14:paraId="246E6012" w14:textId="59511E3F" w:rsidR="00C43C08" w:rsidRPr="00886DF0" w:rsidRDefault="00622540" w:rsidP="00B155A7">
      <w:pPr>
        <w:pStyle w:val="BasicParagraph"/>
        <w:suppressAutoHyphens/>
        <w:spacing w:line="240" w:lineRule="auto"/>
        <w:ind w:left="360"/>
        <w:rPr>
          <w:rFonts w:ascii="Times New Roman" w:hAnsi="Times New Roman" w:cs="Times New Roman"/>
          <w:color w:val="auto"/>
        </w:rPr>
      </w:pPr>
      <w:r w:rsidRPr="00886DF0">
        <w:rPr>
          <w:rFonts w:ascii="Times New Roman" w:hAnsi="Times New Roman" w:cs="Times New Roman"/>
          <w:color w:val="auto"/>
        </w:rPr>
        <w:t>C</w:t>
      </w:r>
      <w:r w:rsidR="00AA2D72" w:rsidRPr="00886DF0">
        <w:rPr>
          <w:rFonts w:ascii="Times New Roman" w:hAnsi="Times New Roman" w:cs="Times New Roman"/>
          <w:color w:val="auto"/>
        </w:rPr>
        <w:t xml:space="preserve">ontact </w:t>
      </w:r>
      <w:bookmarkStart w:id="14" w:name="_Hlk20829588"/>
      <w:r w:rsidR="00AA2D72" w:rsidRPr="00886DF0">
        <w:rPr>
          <w:rFonts w:ascii="Times New Roman" w:hAnsi="Times New Roman" w:cs="Times New Roman"/>
          <w:color w:val="auto"/>
        </w:rPr>
        <w:t xml:space="preserve">Keenan Customer service </w:t>
      </w:r>
      <w:r w:rsidRPr="00886DF0">
        <w:rPr>
          <w:rFonts w:ascii="Times New Roman" w:hAnsi="Times New Roman" w:cs="Times New Roman"/>
          <w:color w:val="auto"/>
        </w:rPr>
        <w:t xml:space="preserve">at 888-773-7218 </w:t>
      </w:r>
      <w:r w:rsidR="00AA2D72" w:rsidRPr="00886DF0">
        <w:rPr>
          <w:rFonts w:ascii="Times New Roman" w:hAnsi="Times New Roman" w:cs="Times New Roman"/>
          <w:color w:val="auto"/>
        </w:rPr>
        <w:t>or</w:t>
      </w:r>
      <w:r w:rsidR="00A6304E" w:rsidRPr="00886DF0">
        <w:rPr>
          <w:rFonts w:ascii="Times New Roman" w:hAnsi="Times New Roman" w:cs="Times New Roman"/>
          <w:color w:val="auto"/>
        </w:rPr>
        <w:t xml:space="preserve"> </w:t>
      </w:r>
      <w:r w:rsidRPr="00886DF0">
        <w:rPr>
          <w:rFonts w:ascii="Times New Roman" w:hAnsi="Times New Roman" w:cs="Times New Roman"/>
          <w:color w:val="auto"/>
        </w:rPr>
        <w:t>simply logon</w:t>
      </w:r>
      <w:r w:rsidR="00A6304E" w:rsidRPr="00886DF0">
        <w:rPr>
          <w:rFonts w:ascii="Times New Roman" w:hAnsi="Times New Roman" w:cs="Times New Roman"/>
          <w:color w:val="auto"/>
        </w:rPr>
        <w:t xml:space="preserve"> to </w:t>
      </w:r>
      <w:hyperlink r:id="rId30" w:history="1">
        <w:r w:rsidR="00A6304E" w:rsidRPr="00886DF0">
          <w:rPr>
            <w:rStyle w:val="Hyperlink"/>
            <w:rFonts w:ascii="Times New Roman" w:hAnsi="Times New Roman" w:cs="Times New Roman"/>
            <w:color w:val="auto"/>
          </w:rPr>
          <w:t>www.keenan.com/benefits</w:t>
        </w:r>
      </w:hyperlink>
      <w:bookmarkEnd w:id="14"/>
      <w:r w:rsidR="00A6304E" w:rsidRPr="00886DF0">
        <w:rPr>
          <w:rFonts w:ascii="Times New Roman" w:hAnsi="Times New Roman" w:cs="Times New Roman"/>
          <w:color w:val="auto"/>
        </w:rPr>
        <w:t>.  You will need to establish an on-line account p</w:t>
      </w:r>
      <w:r w:rsidRPr="00886DF0">
        <w:rPr>
          <w:rFonts w:ascii="Times New Roman" w:hAnsi="Times New Roman" w:cs="Times New Roman"/>
          <w:color w:val="auto"/>
        </w:rPr>
        <w:t>rior to utilizing this feature.</w:t>
      </w:r>
    </w:p>
    <w:p w14:paraId="0D786581" w14:textId="64BBB3D2" w:rsidR="00A6304E" w:rsidRPr="00886DF0" w:rsidRDefault="00A6304E" w:rsidP="00BA68BD">
      <w:pPr>
        <w:pStyle w:val="BasicParagraph"/>
        <w:suppressAutoHyphens/>
        <w:spacing w:line="240" w:lineRule="auto"/>
        <w:rPr>
          <w:rFonts w:ascii="Times New Roman" w:hAnsi="Times New Roman" w:cs="Times New Roman"/>
        </w:rPr>
      </w:pPr>
    </w:p>
    <w:p w14:paraId="0D8A0FB5" w14:textId="293EA553" w:rsidR="00F96E62" w:rsidRPr="00886DF0" w:rsidRDefault="00F96E62" w:rsidP="00B155A7">
      <w:pPr>
        <w:pStyle w:val="ListParagraph"/>
        <w:numPr>
          <w:ilvl w:val="0"/>
          <w:numId w:val="18"/>
        </w:numPr>
        <w:autoSpaceDE w:val="0"/>
        <w:autoSpaceDN w:val="0"/>
        <w:adjustRightInd w:val="0"/>
        <w:rPr>
          <w:rFonts w:ascii="Times New Roman" w:hAnsi="Times New Roman" w:cs="Times New Roman"/>
          <w:b/>
          <w:color w:val="006792"/>
        </w:rPr>
      </w:pPr>
      <w:r w:rsidRPr="00886DF0">
        <w:rPr>
          <w:rFonts w:ascii="Times New Roman" w:hAnsi="Times New Roman" w:cs="Times New Roman"/>
          <w:b/>
          <w:color w:val="006792"/>
        </w:rPr>
        <w:t xml:space="preserve">I have questions about </w:t>
      </w:r>
      <w:r w:rsidR="00F434F8" w:rsidRPr="00886DF0">
        <w:rPr>
          <w:rFonts w:ascii="Times New Roman" w:hAnsi="Times New Roman" w:cs="Times New Roman"/>
          <w:b/>
          <w:color w:val="006792"/>
        </w:rPr>
        <w:t>my p</w:t>
      </w:r>
      <w:r w:rsidR="00E63D0A" w:rsidRPr="00886DF0">
        <w:rPr>
          <w:rFonts w:ascii="Times New Roman" w:hAnsi="Times New Roman" w:cs="Times New Roman"/>
          <w:b/>
          <w:color w:val="006792"/>
        </w:rPr>
        <w:t>rescription coverage</w:t>
      </w:r>
      <w:r w:rsidRPr="00886DF0">
        <w:rPr>
          <w:rFonts w:ascii="Times New Roman" w:hAnsi="Times New Roman" w:cs="Times New Roman"/>
          <w:b/>
          <w:color w:val="006792"/>
        </w:rPr>
        <w:t xml:space="preserve">. Who </w:t>
      </w:r>
      <w:r w:rsidR="00E63D0A" w:rsidRPr="00886DF0">
        <w:rPr>
          <w:rFonts w:ascii="Times New Roman" w:hAnsi="Times New Roman" w:cs="Times New Roman"/>
          <w:b/>
          <w:color w:val="006792"/>
        </w:rPr>
        <w:t xml:space="preserve">I contact for help? </w:t>
      </w:r>
    </w:p>
    <w:p w14:paraId="0C7D873D" w14:textId="15428819" w:rsidR="00754304" w:rsidRPr="00886DF0" w:rsidRDefault="00F96E62" w:rsidP="004F5BCF">
      <w:pPr>
        <w:widowControl w:val="0"/>
        <w:ind w:left="360"/>
        <w:rPr>
          <w:rFonts w:ascii="Times New Roman" w:hAnsi="Times New Roman" w:cs="Times New Roman"/>
          <w:bCs/>
          <w:color w:val="000000"/>
        </w:rPr>
      </w:pPr>
      <w:r w:rsidRPr="00886DF0">
        <w:rPr>
          <w:rFonts w:ascii="Times New Roman" w:hAnsi="Times New Roman" w:cs="Times New Roman"/>
          <w:bCs/>
          <w:color w:val="000000"/>
        </w:rPr>
        <w:t>Please contact E</w:t>
      </w:r>
      <w:r w:rsidR="00622540" w:rsidRPr="00886DF0">
        <w:rPr>
          <w:rFonts w:ascii="Times New Roman" w:hAnsi="Times New Roman" w:cs="Times New Roman"/>
          <w:bCs/>
          <w:color w:val="000000"/>
        </w:rPr>
        <w:t xml:space="preserve">xpress Scripts at </w:t>
      </w:r>
      <w:r w:rsidR="005920CD" w:rsidRPr="00886DF0">
        <w:rPr>
          <w:rFonts w:ascii="Times New Roman" w:hAnsi="Times New Roman" w:cs="Times New Roman"/>
          <w:bCs/>
          <w:color w:val="000000"/>
        </w:rPr>
        <w:t>866-718-7955 or</w:t>
      </w:r>
      <w:r w:rsidR="00622540" w:rsidRPr="00886DF0">
        <w:rPr>
          <w:rFonts w:ascii="Times New Roman" w:hAnsi="Times New Roman" w:cs="Times New Roman"/>
          <w:bCs/>
          <w:color w:val="000000"/>
        </w:rPr>
        <w:t xml:space="preserve"> view your account online at </w:t>
      </w:r>
      <w:hyperlink r:id="rId31" w:history="1">
        <w:r w:rsidR="00754304" w:rsidRPr="00886DF0">
          <w:rPr>
            <w:rStyle w:val="Hyperlink"/>
            <w:rFonts w:ascii="Times New Roman" w:hAnsi="Times New Roman" w:cs="Times New Roman"/>
          </w:rPr>
          <w:t>www.express-scripts.com</w:t>
        </w:r>
      </w:hyperlink>
      <w:r w:rsidR="00622540" w:rsidRPr="00886DF0">
        <w:rPr>
          <w:rFonts w:ascii="Times New Roman" w:hAnsi="Times New Roman" w:cs="Times New Roman"/>
          <w:bCs/>
          <w:color w:val="000000"/>
        </w:rPr>
        <w:t>.</w:t>
      </w:r>
    </w:p>
    <w:p w14:paraId="0F031425" w14:textId="77777777" w:rsidR="00391CDA" w:rsidRPr="00886DF0" w:rsidRDefault="00391CDA" w:rsidP="00B155A7">
      <w:pPr>
        <w:widowControl w:val="0"/>
        <w:ind w:left="360"/>
        <w:rPr>
          <w:rFonts w:ascii="Times New Roman" w:hAnsi="Times New Roman" w:cs="Times New Roman"/>
          <w:bCs/>
          <w:color w:val="000000"/>
        </w:rPr>
      </w:pPr>
    </w:p>
    <w:p w14:paraId="62A3BC75" w14:textId="560268CF" w:rsidR="00754304" w:rsidRPr="00886DF0" w:rsidRDefault="001B0D4D" w:rsidP="000B2927">
      <w:pPr>
        <w:pStyle w:val="ListParagraph"/>
        <w:numPr>
          <w:ilvl w:val="0"/>
          <w:numId w:val="18"/>
        </w:numPr>
        <w:autoSpaceDE w:val="0"/>
        <w:autoSpaceDN w:val="0"/>
        <w:adjustRightInd w:val="0"/>
        <w:rPr>
          <w:rFonts w:ascii="Times New Roman" w:hAnsi="Times New Roman" w:cs="Times New Roman"/>
          <w:b/>
          <w:color w:val="006792"/>
        </w:rPr>
      </w:pPr>
      <w:r w:rsidRPr="00886DF0">
        <w:rPr>
          <w:rFonts w:ascii="Times New Roman" w:hAnsi="Times New Roman" w:cs="Times New Roman"/>
          <w:b/>
          <w:color w:val="006792"/>
        </w:rPr>
        <w:t xml:space="preserve">Who can I contact for assistance </w:t>
      </w:r>
      <w:r w:rsidR="00881B51" w:rsidRPr="00886DF0">
        <w:rPr>
          <w:rFonts w:ascii="Times New Roman" w:hAnsi="Times New Roman" w:cs="Times New Roman"/>
          <w:b/>
          <w:color w:val="006792"/>
        </w:rPr>
        <w:t xml:space="preserve">with my </w:t>
      </w:r>
      <w:r w:rsidR="004C0FF2" w:rsidRPr="00886DF0">
        <w:rPr>
          <w:rFonts w:ascii="Times New Roman" w:hAnsi="Times New Roman" w:cs="Times New Roman"/>
          <w:b/>
          <w:color w:val="006792"/>
        </w:rPr>
        <w:t xml:space="preserve">medical </w:t>
      </w:r>
      <w:r w:rsidR="00881B51" w:rsidRPr="00886DF0">
        <w:rPr>
          <w:rFonts w:ascii="Times New Roman" w:hAnsi="Times New Roman" w:cs="Times New Roman"/>
          <w:b/>
          <w:color w:val="006792"/>
        </w:rPr>
        <w:t xml:space="preserve">benefits </w:t>
      </w:r>
      <w:r w:rsidRPr="00886DF0">
        <w:rPr>
          <w:rFonts w:ascii="Times New Roman" w:hAnsi="Times New Roman" w:cs="Times New Roman"/>
          <w:b/>
          <w:color w:val="006792"/>
        </w:rPr>
        <w:t>at Prime Healthcare?</w:t>
      </w:r>
    </w:p>
    <w:p w14:paraId="15DF8391" w14:textId="0EFBE1EE" w:rsidR="00754304" w:rsidRPr="005B0560" w:rsidRDefault="009F724C" w:rsidP="00B04819">
      <w:pPr>
        <w:widowControl w:val="0"/>
        <w:spacing w:after="120"/>
        <w:ind w:left="360"/>
        <w:rPr>
          <w:rFonts w:ascii="Times New Roman" w:hAnsi="Times New Roman" w:cs="Times New Roman"/>
          <w:bCs/>
          <w:color w:val="000000"/>
        </w:rPr>
      </w:pPr>
      <w:r w:rsidRPr="005B0560">
        <w:rPr>
          <w:rFonts w:ascii="Times New Roman" w:hAnsi="Times New Roman" w:cs="Times New Roman"/>
          <w:u w:val="single"/>
        </w:rPr>
        <w:t>For: Utilization Review/Prior Authorization, Referrals and Referral Status, Provider Finder call</w:t>
      </w:r>
      <w:r w:rsidRPr="005B0560">
        <w:rPr>
          <w:rFonts w:ascii="Times New Roman" w:hAnsi="Times New Roman" w:cs="Times New Roman"/>
        </w:rPr>
        <w:t xml:space="preserve"> </w:t>
      </w:r>
      <w:r w:rsidR="00754304" w:rsidRPr="005B0560">
        <w:rPr>
          <w:rFonts w:ascii="Times New Roman" w:hAnsi="Times New Roman" w:cs="Times New Roman"/>
          <w:b/>
          <w:bCs/>
          <w:color w:val="000000"/>
        </w:rPr>
        <w:t>Prime Customer Service</w:t>
      </w:r>
      <w:r w:rsidR="00754304" w:rsidRPr="005B0560">
        <w:rPr>
          <w:rFonts w:ascii="Times New Roman" w:hAnsi="Times New Roman" w:cs="Times New Roman"/>
          <w:bCs/>
          <w:color w:val="000000"/>
        </w:rPr>
        <w:t xml:space="preserve">: </w:t>
      </w:r>
      <w:bookmarkStart w:id="15" w:name="_Hlk82014110"/>
      <w:r w:rsidR="00754304" w:rsidRPr="005B0560">
        <w:rPr>
          <w:rFonts w:ascii="Times New Roman" w:hAnsi="Times New Roman" w:cs="Times New Roman"/>
          <w:bCs/>
          <w:color w:val="000000"/>
        </w:rPr>
        <w:t>877-234-5227</w:t>
      </w:r>
      <w:bookmarkEnd w:id="15"/>
    </w:p>
    <w:p w14:paraId="4075A401" w14:textId="1D07FF26" w:rsidR="00B04819" w:rsidRPr="005B0560" w:rsidRDefault="009F724C" w:rsidP="00B04819">
      <w:pPr>
        <w:widowControl w:val="0"/>
        <w:spacing w:after="120"/>
        <w:ind w:left="360"/>
        <w:rPr>
          <w:rStyle w:val="Hyperlink"/>
          <w:rFonts w:ascii="Times New Roman" w:hAnsi="Times New Roman" w:cs="Times New Roman"/>
          <w:color w:val="auto"/>
        </w:rPr>
      </w:pPr>
      <w:r w:rsidRPr="005B0560">
        <w:rPr>
          <w:rFonts w:ascii="Times New Roman" w:hAnsi="Times New Roman" w:cs="Times New Roman"/>
        </w:rPr>
        <w:t>For</w:t>
      </w:r>
      <w:r w:rsidR="00445FB1">
        <w:rPr>
          <w:rFonts w:ascii="Times New Roman" w:hAnsi="Times New Roman" w:cs="Times New Roman"/>
        </w:rPr>
        <w:t>:</w:t>
      </w:r>
      <w:r w:rsidRPr="005B0560">
        <w:rPr>
          <w:rFonts w:ascii="Times New Roman" w:hAnsi="Times New Roman" w:cs="Times New Roman"/>
        </w:rPr>
        <w:t xml:space="preserve"> Benefits/ Eligibility/ Claims/ Appeals</w:t>
      </w:r>
      <w:r w:rsidR="00034D7F">
        <w:rPr>
          <w:rFonts w:ascii="Times New Roman" w:hAnsi="Times New Roman" w:cs="Times New Roman"/>
        </w:rPr>
        <w:t>/ Provider Finder</w:t>
      </w:r>
      <w:r w:rsidRPr="005B0560">
        <w:rPr>
          <w:rFonts w:ascii="Times New Roman" w:hAnsi="Times New Roman" w:cs="Times New Roman"/>
        </w:rPr>
        <w:t xml:space="preserve"> call </w:t>
      </w:r>
      <w:r w:rsidR="00B04819" w:rsidRPr="005B0560">
        <w:rPr>
          <w:rFonts w:ascii="Times New Roman" w:hAnsi="Times New Roman" w:cs="Times New Roman"/>
          <w:b/>
        </w:rPr>
        <w:t>Keenan Customer Service</w:t>
      </w:r>
      <w:r w:rsidR="00B04819" w:rsidRPr="005B0560">
        <w:rPr>
          <w:rFonts w:ascii="Times New Roman" w:hAnsi="Times New Roman" w:cs="Times New Roman"/>
        </w:rPr>
        <w:t xml:space="preserve">: 888-773-7218. </w:t>
      </w:r>
      <w:hyperlink r:id="rId32" w:history="1">
        <w:r w:rsidR="00B04819" w:rsidRPr="005B0560">
          <w:rPr>
            <w:rStyle w:val="Hyperlink"/>
            <w:rFonts w:ascii="Times New Roman" w:hAnsi="Times New Roman" w:cs="Times New Roman"/>
            <w:color w:val="auto"/>
          </w:rPr>
          <w:t>www.keenan.com/benefits</w:t>
        </w:r>
      </w:hyperlink>
    </w:p>
    <w:p w14:paraId="1213574C" w14:textId="527E89B5" w:rsidR="00754304" w:rsidRPr="005B0560" w:rsidRDefault="00754304" w:rsidP="00B04819">
      <w:pPr>
        <w:widowControl w:val="0"/>
        <w:spacing w:after="120"/>
        <w:ind w:left="360"/>
        <w:rPr>
          <w:rFonts w:ascii="Times New Roman" w:hAnsi="Times New Roman" w:cs="Times New Roman"/>
          <w:bCs/>
          <w:color w:val="000000"/>
        </w:rPr>
      </w:pPr>
      <w:r w:rsidRPr="005B0560">
        <w:rPr>
          <w:rFonts w:ascii="Times New Roman" w:hAnsi="Times New Roman" w:cs="Times New Roman"/>
          <w:b/>
          <w:bCs/>
          <w:color w:val="000000"/>
        </w:rPr>
        <w:t>Prime EHP Email Address</w:t>
      </w:r>
      <w:r w:rsidRPr="005B0560">
        <w:rPr>
          <w:rFonts w:ascii="Times New Roman" w:hAnsi="Times New Roman" w:cs="Times New Roman"/>
          <w:bCs/>
          <w:color w:val="000000"/>
        </w:rPr>
        <w:t xml:space="preserve">: </w:t>
      </w:r>
      <w:r w:rsidR="00846995" w:rsidRPr="005B0560">
        <w:rPr>
          <w:rFonts w:ascii="Times New Roman" w:hAnsi="Times New Roman" w:cs="Times New Roman"/>
          <w:bCs/>
          <w:color w:val="000000"/>
        </w:rPr>
        <w:t xml:space="preserve">Any </w:t>
      </w:r>
      <w:r w:rsidR="00EA2913" w:rsidRPr="005B0560">
        <w:rPr>
          <w:rFonts w:ascii="Times New Roman" w:hAnsi="Times New Roman" w:cs="Times New Roman"/>
          <w:bCs/>
          <w:color w:val="000000"/>
        </w:rPr>
        <w:t>non-HIPAA</w:t>
      </w:r>
      <w:r w:rsidR="00846995" w:rsidRPr="005B0560">
        <w:rPr>
          <w:rFonts w:ascii="Times New Roman" w:hAnsi="Times New Roman" w:cs="Times New Roman"/>
          <w:bCs/>
          <w:color w:val="000000"/>
        </w:rPr>
        <w:t xml:space="preserve"> relat</w:t>
      </w:r>
      <w:r w:rsidR="0060742C">
        <w:rPr>
          <w:rFonts w:ascii="Times New Roman" w:hAnsi="Times New Roman" w:cs="Times New Roman"/>
          <w:bCs/>
          <w:color w:val="000000"/>
        </w:rPr>
        <w:t>ed</w:t>
      </w:r>
      <w:r w:rsidR="00846995" w:rsidRPr="005B0560">
        <w:rPr>
          <w:rFonts w:ascii="Times New Roman" w:hAnsi="Times New Roman" w:cs="Times New Roman"/>
          <w:bCs/>
          <w:color w:val="000000"/>
        </w:rPr>
        <w:t xml:space="preserve"> questions, send an email to </w:t>
      </w:r>
      <w:hyperlink r:id="rId33" w:history="1">
        <w:r w:rsidR="0060742C" w:rsidRPr="004B0D18">
          <w:rPr>
            <w:rStyle w:val="Hyperlink"/>
            <w:rFonts w:ascii="Times New Roman" w:hAnsi="Times New Roman" w:cs="Times New Roman"/>
          </w:rPr>
          <w:t>EHP@primehealthcare.com</w:t>
        </w:r>
      </w:hyperlink>
    </w:p>
    <w:p w14:paraId="5EE81539" w14:textId="13EDC077" w:rsidR="00754304" w:rsidRPr="005B0560" w:rsidRDefault="00754304" w:rsidP="00B04819">
      <w:pPr>
        <w:widowControl w:val="0"/>
        <w:spacing w:after="120"/>
        <w:ind w:left="360"/>
        <w:rPr>
          <w:rFonts w:ascii="Times New Roman" w:hAnsi="Times New Roman" w:cs="Times New Roman"/>
          <w:bCs/>
          <w:color w:val="000000"/>
        </w:rPr>
      </w:pPr>
      <w:r w:rsidRPr="005B0560">
        <w:rPr>
          <w:rFonts w:ascii="Times New Roman" w:hAnsi="Times New Roman" w:cs="Times New Roman"/>
          <w:b/>
          <w:bCs/>
          <w:color w:val="000000"/>
        </w:rPr>
        <w:t>Prime U</w:t>
      </w:r>
      <w:r w:rsidR="004E4D21" w:rsidRPr="005B0560">
        <w:rPr>
          <w:rFonts w:ascii="Times New Roman" w:hAnsi="Times New Roman" w:cs="Times New Roman"/>
          <w:b/>
          <w:bCs/>
          <w:color w:val="000000"/>
        </w:rPr>
        <w:t>M</w:t>
      </w:r>
      <w:r w:rsidRPr="005B0560">
        <w:rPr>
          <w:rFonts w:ascii="Times New Roman" w:hAnsi="Times New Roman" w:cs="Times New Roman"/>
          <w:b/>
          <w:bCs/>
          <w:color w:val="000000"/>
        </w:rPr>
        <w:t xml:space="preserve"> General Fax (Referrals)</w:t>
      </w:r>
      <w:r w:rsidRPr="005B0560">
        <w:rPr>
          <w:rFonts w:ascii="Times New Roman" w:hAnsi="Times New Roman" w:cs="Times New Roman"/>
          <w:bCs/>
          <w:color w:val="000000"/>
        </w:rPr>
        <w:t>: 909-235-4414</w:t>
      </w:r>
      <w:r w:rsidR="00596F38">
        <w:rPr>
          <w:rFonts w:ascii="Times New Roman" w:hAnsi="Times New Roman" w:cs="Times New Roman"/>
          <w:bCs/>
          <w:color w:val="000000"/>
        </w:rPr>
        <w:t>, Alternate Fax1: 909-235-4404, Alternate Fax</w:t>
      </w:r>
      <w:r w:rsidR="009E7A67">
        <w:rPr>
          <w:rFonts w:ascii="Times New Roman" w:hAnsi="Times New Roman" w:cs="Times New Roman"/>
          <w:bCs/>
          <w:color w:val="000000"/>
        </w:rPr>
        <w:t>2</w:t>
      </w:r>
      <w:r w:rsidR="00596F38">
        <w:rPr>
          <w:rFonts w:ascii="Times New Roman" w:hAnsi="Times New Roman" w:cs="Times New Roman"/>
          <w:bCs/>
          <w:color w:val="000000"/>
        </w:rPr>
        <w:t>: 909-235-4427</w:t>
      </w:r>
    </w:p>
    <w:p w14:paraId="40FED858" w14:textId="6CB41EEE" w:rsidR="00754304" w:rsidRPr="005B0560" w:rsidRDefault="00754304" w:rsidP="00B04819">
      <w:pPr>
        <w:widowControl w:val="0"/>
        <w:spacing w:after="120"/>
        <w:ind w:left="360"/>
        <w:rPr>
          <w:rFonts w:ascii="Times New Roman" w:hAnsi="Times New Roman" w:cs="Times New Roman"/>
          <w:bCs/>
          <w:color w:val="000000"/>
        </w:rPr>
      </w:pPr>
      <w:r w:rsidRPr="005B0560">
        <w:rPr>
          <w:rFonts w:ascii="Times New Roman" w:hAnsi="Times New Roman" w:cs="Times New Roman"/>
          <w:b/>
          <w:bCs/>
          <w:color w:val="000000"/>
        </w:rPr>
        <w:t>Prime U</w:t>
      </w:r>
      <w:r w:rsidR="004E4D21" w:rsidRPr="005B0560">
        <w:rPr>
          <w:rFonts w:ascii="Times New Roman" w:hAnsi="Times New Roman" w:cs="Times New Roman"/>
          <w:b/>
          <w:bCs/>
          <w:color w:val="000000"/>
        </w:rPr>
        <w:t>M</w:t>
      </w:r>
      <w:r w:rsidR="0099365A" w:rsidRPr="005B0560">
        <w:rPr>
          <w:rFonts w:ascii="Times New Roman" w:hAnsi="Times New Roman" w:cs="Times New Roman"/>
          <w:b/>
          <w:bCs/>
          <w:color w:val="000000"/>
        </w:rPr>
        <w:t xml:space="preserve"> Concurrent Review/</w:t>
      </w:r>
      <w:r w:rsidRPr="005B0560">
        <w:rPr>
          <w:rFonts w:ascii="Times New Roman" w:hAnsi="Times New Roman" w:cs="Times New Roman"/>
          <w:b/>
          <w:bCs/>
          <w:color w:val="000000"/>
        </w:rPr>
        <w:t>Inpatient Fax</w:t>
      </w:r>
      <w:r w:rsidRPr="005B0560">
        <w:rPr>
          <w:rFonts w:ascii="Times New Roman" w:hAnsi="Times New Roman" w:cs="Times New Roman"/>
          <w:bCs/>
          <w:color w:val="000000"/>
        </w:rPr>
        <w:t xml:space="preserve">: </w:t>
      </w:r>
      <w:r w:rsidR="0038677A" w:rsidRPr="005B0560">
        <w:rPr>
          <w:rFonts w:ascii="Times New Roman" w:hAnsi="Times New Roman" w:cs="Times New Roman"/>
          <w:bCs/>
          <w:color w:val="000000"/>
        </w:rPr>
        <w:t>833-729-5928</w:t>
      </w:r>
    </w:p>
    <w:p w14:paraId="0FC95AF4" w14:textId="30F2CD17" w:rsidR="00E70FF1" w:rsidRPr="005B0560" w:rsidRDefault="00846995" w:rsidP="00846995">
      <w:pPr>
        <w:widowControl w:val="0"/>
        <w:spacing w:after="120"/>
        <w:ind w:left="360"/>
        <w:rPr>
          <w:rFonts w:ascii="Times New Roman" w:hAnsi="Times New Roman" w:cs="Times New Roman"/>
          <w:bCs/>
          <w:color w:val="000000"/>
        </w:rPr>
      </w:pPr>
      <w:r w:rsidRPr="005B0560">
        <w:rPr>
          <w:rFonts w:ascii="Times New Roman" w:hAnsi="Times New Roman" w:cs="Times New Roman"/>
          <w:b/>
          <w:bCs/>
          <w:color w:val="000000"/>
        </w:rPr>
        <w:t xml:space="preserve">EHP </w:t>
      </w:r>
      <w:r w:rsidR="00754304" w:rsidRPr="005B0560">
        <w:rPr>
          <w:rFonts w:ascii="Times New Roman" w:hAnsi="Times New Roman" w:cs="Times New Roman"/>
          <w:b/>
          <w:bCs/>
          <w:color w:val="000000"/>
        </w:rPr>
        <w:t xml:space="preserve">Prime Healthcare </w:t>
      </w:r>
      <w:r w:rsidR="0099365A" w:rsidRPr="005B0560">
        <w:rPr>
          <w:rFonts w:ascii="Times New Roman" w:hAnsi="Times New Roman" w:cs="Times New Roman"/>
          <w:b/>
          <w:bCs/>
          <w:color w:val="000000"/>
        </w:rPr>
        <w:t>W</w:t>
      </w:r>
      <w:r w:rsidR="00754304" w:rsidRPr="005B0560">
        <w:rPr>
          <w:rFonts w:ascii="Times New Roman" w:hAnsi="Times New Roman" w:cs="Times New Roman"/>
          <w:b/>
          <w:bCs/>
          <w:color w:val="000000"/>
        </w:rPr>
        <w:t>ebsite</w:t>
      </w:r>
      <w:r w:rsidR="00754304" w:rsidRPr="005B0560">
        <w:rPr>
          <w:rFonts w:ascii="Times New Roman" w:hAnsi="Times New Roman" w:cs="Times New Roman"/>
          <w:bCs/>
          <w:color w:val="000000"/>
        </w:rPr>
        <w:t xml:space="preserve">: </w:t>
      </w:r>
      <w:hyperlink r:id="rId34" w:history="1">
        <w:r w:rsidR="00B04819" w:rsidRPr="005B0560">
          <w:rPr>
            <w:rStyle w:val="Hyperlink"/>
            <w:rFonts w:ascii="Times New Roman" w:hAnsi="Times New Roman" w:cs="Times New Roman"/>
          </w:rPr>
          <w:t>www.primehealthcare.com</w:t>
        </w:r>
        <w:r w:rsidR="00B04819" w:rsidRPr="005B0560">
          <w:rPr>
            <w:rStyle w:val="Hyperlink"/>
            <w:rFonts w:ascii="Times New Roman" w:hAnsi="Times New Roman" w:cs="Times New Roman"/>
            <w:bCs/>
          </w:rPr>
          <w:t>/EHP</w:t>
        </w:r>
      </w:hyperlink>
    </w:p>
    <w:p w14:paraId="7AC4E6B5" w14:textId="2EA62F93" w:rsidR="00846995" w:rsidRPr="005B0560" w:rsidRDefault="00846995" w:rsidP="00846995">
      <w:pPr>
        <w:widowControl w:val="0"/>
        <w:spacing w:after="120"/>
        <w:ind w:left="360"/>
        <w:rPr>
          <w:rFonts w:ascii="Times New Roman" w:hAnsi="Times New Roman" w:cs="Times New Roman"/>
        </w:rPr>
      </w:pPr>
      <w:r w:rsidRPr="005B0560">
        <w:rPr>
          <w:rFonts w:ascii="Times New Roman" w:hAnsi="Times New Roman" w:cs="Times New Roman"/>
          <w:b/>
          <w:bCs/>
          <w:color w:val="000000"/>
        </w:rPr>
        <w:t>Tier1 Provider Finder:</w:t>
      </w:r>
      <w:r w:rsidRPr="005B0560">
        <w:rPr>
          <w:rFonts w:ascii="Times New Roman" w:hAnsi="Times New Roman" w:cs="Times New Roman"/>
        </w:rPr>
        <w:t xml:space="preserve"> </w:t>
      </w:r>
      <w:hyperlink r:id="rId35" w:history="1">
        <w:r w:rsidRPr="005B0560">
          <w:rPr>
            <w:rStyle w:val="Hyperlink"/>
            <w:rFonts w:ascii="Times New Roman" w:hAnsi="Times New Roman" w:cs="Times New Roman"/>
          </w:rPr>
          <w:t>https://ehp.primehealthcare.com/find-a-provider/</w:t>
        </w:r>
      </w:hyperlink>
    </w:p>
    <w:p w14:paraId="1389D020" w14:textId="5D61F180" w:rsidR="00E70FF1" w:rsidRDefault="00E70FF1" w:rsidP="00D96923">
      <w:pPr>
        <w:widowControl w:val="0"/>
        <w:ind w:left="360"/>
        <w:rPr>
          <w:rFonts w:ascii="Times New Roman" w:hAnsi="Times New Roman" w:cs="Times New Roman"/>
        </w:rPr>
      </w:pPr>
    </w:p>
    <w:p w14:paraId="2F29C067" w14:textId="77777777" w:rsidR="00DE4C50" w:rsidRDefault="00DE4C50" w:rsidP="00D96923">
      <w:pPr>
        <w:widowControl w:val="0"/>
        <w:ind w:left="360"/>
        <w:rPr>
          <w:rFonts w:ascii="Times New Roman" w:hAnsi="Times New Roman" w:cs="Times New Roman"/>
        </w:rPr>
      </w:pPr>
    </w:p>
    <w:p w14:paraId="4721EB41" w14:textId="77777777" w:rsidR="00DE4C50" w:rsidRDefault="00DE4C50" w:rsidP="00D96923">
      <w:pPr>
        <w:widowControl w:val="0"/>
        <w:ind w:left="360"/>
        <w:rPr>
          <w:rFonts w:ascii="Times New Roman" w:hAnsi="Times New Roman" w:cs="Times New Roman"/>
        </w:rPr>
      </w:pPr>
    </w:p>
    <w:p w14:paraId="706BB583" w14:textId="77777777" w:rsidR="00DE4C50" w:rsidRDefault="00DE4C50" w:rsidP="00D96923">
      <w:pPr>
        <w:widowControl w:val="0"/>
        <w:ind w:left="360"/>
        <w:rPr>
          <w:rFonts w:ascii="Times New Roman" w:hAnsi="Times New Roman" w:cs="Times New Roman"/>
        </w:rPr>
      </w:pPr>
    </w:p>
    <w:p w14:paraId="57818DBB" w14:textId="77777777" w:rsidR="005920CD" w:rsidRDefault="005920CD" w:rsidP="00D96923">
      <w:pPr>
        <w:widowControl w:val="0"/>
        <w:ind w:left="360"/>
        <w:rPr>
          <w:rFonts w:ascii="Times New Roman" w:hAnsi="Times New Roman" w:cs="Times New Roman"/>
        </w:rPr>
      </w:pPr>
    </w:p>
    <w:p w14:paraId="7FAAD665" w14:textId="77777777" w:rsidR="005920CD" w:rsidRPr="00886DF0" w:rsidRDefault="005920CD" w:rsidP="00D96923">
      <w:pPr>
        <w:widowControl w:val="0"/>
        <w:ind w:left="360"/>
        <w:rPr>
          <w:rFonts w:ascii="Times New Roman" w:hAnsi="Times New Roman" w:cs="Times New Roman"/>
        </w:rPr>
      </w:pPr>
    </w:p>
    <w:p w14:paraId="551BDD86" w14:textId="77777777" w:rsidR="005B0560" w:rsidRDefault="00E70FF1" w:rsidP="00D96923">
      <w:pPr>
        <w:widowControl w:val="0"/>
        <w:ind w:left="360"/>
        <w:rPr>
          <w:rFonts w:ascii="Times New Roman" w:hAnsi="Times New Roman" w:cs="Times New Roman"/>
          <w:i/>
          <w:sz w:val="22"/>
          <w:szCs w:val="22"/>
        </w:rPr>
      </w:pPr>
      <w:r w:rsidRPr="00886DF0">
        <w:rPr>
          <w:rFonts w:ascii="Times New Roman" w:hAnsi="Times New Roman" w:cs="Times New Roman"/>
          <w:i/>
          <w:sz w:val="22"/>
          <w:szCs w:val="22"/>
        </w:rPr>
        <w:t>Disclaimer:</w:t>
      </w:r>
      <w:r w:rsidR="003C352C" w:rsidRPr="00886DF0">
        <w:rPr>
          <w:rFonts w:ascii="Times New Roman" w:hAnsi="Times New Roman" w:cs="Times New Roman"/>
          <w:i/>
          <w:sz w:val="22"/>
          <w:szCs w:val="22"/>
        </w:rPr>
        <w:t xml:space="preserve"> </w:t>
      </w:r>
      <w:r w:rsidR="00720010" w:rsidRPr="00886DF0">
        <w:rPr>
          <w:rFonts w:ascii="Times New Roman" w:hAnsi="Times New Roman" w:cs="Times New Roman"/>
          <w:i/>
          <w:sz w:val="22"/>
          <w:szCs w:val="22"/>
        </w:rPr>
        <w:t>Sites with Collective Bargaining Agreements may have differences in benefits</w:t>
      </w:r>
    </w:p>
    <w:p w14:paraId="61AD8CF1" w14:textId="45742F84" w:rsidR="00E70FF1" w:rsidRPr="00E70FF1" w:rsidRDefault="00720010" w:rsidP="00D96923">
      <w:pPr>
        <w:widowControl w:val="0"/>
        <w:ind w:left="360"/>
        <w:rPr>
          <w:rFonts w:ascii="Times New Roman" w:hAnsi="Times New Roman" w:cs="Times New Roman"/>
          <w:bCs/>
          <w:i/>
          <w:color w:val="000000"/>
          <w:sz w:val="22"/>
          <w:szCs w:val="22"/>
        </w:rPr>
      </w:pPr>
      <w:r w:rsidRPr="00886DF0">
        <w:rPr>
          <w:rFonts w:ascii="Times New Roman" w:hAnsi="Times New Roman" w:cs="Times New Roman"/>
          <w:i/>
          <w:sz w:val="22"/>
          <w:szCs w:val="22"/>
        </w:rPr>
        <w:t>Please refer to your Summary Plan Description (SPD) for specific details.</w:t>
      </w:r>
      <w:r w:rsidRPr="00720010">
        <w:rPr>
          <w:rFonts w:ascii="Times New Roman" w:hAnsi="Times New Roman" w:cs="Times New Roman"/>
          <w:i/>
          <w:sz w:val="22"/>
          <w:szCs w:val="22"/>
        </w:rPr>
        <w:t xml:space="preserve"> </w:t>
      </w:r>
    </w:p>
    <w:sectPr w:rsidR="00E70FF1" w:rsidRPr="00E70FF1" w:rsidSect="000B2927">
      <w:footerReference w:type="even" r:id="rId36"/>
      <w:footerReference w:type="default" r:id="rId37"/>
      <w:pgSz w:w="12240" w:h="15840"/>
      <w:pgMar w:top="648"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988A4" w14:textId="77777777" w:rsidR="00B21528" w:rsidRDefault="00B21528" w:rsidP="00052BA1">
      <w:r>
        <w:separator/>
      </w:r>
    </w:p>
  </w:endnote>
  <w:endnote w:type="continuationSeparator" w:id="0">
    <w:p w14:paraId="1FC829E7" w14:textId="77777777" w:rsidR="00B21528" w:rsidRDefault="00B21528" w:rsidP="00052BA1">
      <w:r>
        <w:continuationSeparator/>
      </w:r>
    </w:p>
  </w:endnote>
  <w:endnote w:type="continuationNotice" w:id="1">
    <w:p w14:paraId="523E382F" w14:textId="77777777" w:rsidR="00B21528" w:rsidRDefault="00B21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Avenir-Blac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5BDAC" w14:textId="77777777" w:rsidR="007B1ECF" w:rsidRDefault="007B1ECF" w:rsidP="00052B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3A25E3" w14:textId="77777777" w:rsidR="007B1ECF" w:rsidRDefault="007B1ECF" w:rsidP="00052B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DBFC2" w14:textId="32278126" w:rsidR="007B1ECF" w:rsidRDefault="007B1ECF" w:rsidP="00CB710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5A97">
      <w:rPr>
        <w:rStyle w:val="PageNumber"/>
        <w:noProof/>
      </w:rPr>
      <w:t>11</w:t>
    </w:r>
    <w:r>
      <w:rPr>
        <w:rStyle w:val="PageNumber"/>
      </w:rPr>
      <w:fldChar w:fldCharType="end"/>
    </w:r>
  </w:p>
  <w:p w14:paraId="17CFB0DC" w14:textId="1571E2BE" w:rsidR="007B1ECF" w:rsidRPr="00A95FA4" w:rsidRDefault="007B1ECF" w:rsidP="00052BA1">
    <w:pPr>
      <w:pStyle w:val="Footer"/>
      <w:ind w:right="360"/>
      <w:rPr>
        <w:rFonts w:ascii="Times New Roman" w:hAnsi="Times New Roman" w:cs="Times New Roman"/>
        <w:sz w:val="20"/>
        <w:szCs w:val="20"/>
      </w:rPr>
    </w:pPr>
    <w:r w:rsidRPr="00A95FA4">
      <w:rPr>
        <w:rFonts w:ascii="Times New Roman" w:hAnsi="Times New Roman" w:cs="Times New Roman"/>
        <w:sz w:val="20"/>
        <w:szCs w:val="20"/>
      </w:rPr>
      <w:t xml:space="preserve">EHP FAQs </w:t>
    </w:r>
  </w:p>
  <w:p w14:paraId="276D4F2B" w14:textId="1A607345" w:rsidR="003C352C" w:rsidRDefault="00EC0F16" w:rsidP="00052BA1">
    <w:pPr>
      <w:pStyle w:val="Footer"/>
      <w:ind w:right="360"/>
      <w:rPr>
        <w:rFonts w:ascii="Times New Roman" w:hAnsi="Times New Roman" w:cs="Times New Roman"/>
        <w:sz w:val="20"/>
        <w:szCs w:val="20"/>
      </w:rPr>
    </w:pPr>
    <w:r>
      <w:rPr>
        <w:rFonts w:ascii="Times New Roman" w:hAnsi="Times New Roman" w:cs="Times New Roman"/>
        <w:sz w:val="20"/>
        <w:szCs w:val="20"/>
      </w:rPr>
      <w:t>9</w:t>
    </w:r>
    <w:r w:rsidR="00980F05">
      <w:rPr>
        <w:rFonts w:ascii="Times New Roman" w:hAnsi="Times New Roman" w:cs="Times New Roman"/>
        <w:sz w:val="20"/>
        <w:szCs w:val="20"/>
      </w:rPr>
      <w:t>/1/2022</w:t>
    </w:r>
    <w:r w:rsidR="00980F05">
      <w:rPr>
        <w:rFonts w:ascii="Times New Roman" w:hAnsi="Times New Roman" w:cs="Times New Roman"/>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3D057" w14:textId="77777777" w:rsidR="00B21528" w:rsidRDefault="00B21528" w:rsidP="00052BA1">
      <w:r>
        <w:separator/>
      </w:r>
    </w:p>
  </w:footnote>
  <w:footnote w:type="continuationSeparator" w:id="0">
    <w:p w14:paraId="6E13E1ED" w14:textId="77777777" w:rsidR="00B21528" w:rsidRDefault="00B21528" w:rsidP="00052BA1">
      <w:r>
        <w:continuationSeparator/>
      </w:r>
    </w:p>
  </w:footnote>
  <w:footnote w:type="continuationNotice" w:id="1">
    <w:p w14:paraId="2867FFF7" w14:textId="77777777" w:rsidR="00B21528" w:rsidRDefault="00B215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18B0"/>
    <w:multiLevelType w:val="hybridMultilevel"/>
    <w:tmpl w:val="8DD24104"/>
    <w:lvl w:ilvl="0" w:tplc="7F7049EE">
      <w:start w:val="3"/>
      <w:numFmt w:val="bullet"/>
      <w:lvlText w:val="-"/>
      <w:lvlJc w:val="left"/>
      <w:pPr>
        <w:ind w:left="1080" w:hanging="360"/>
      </w:pPr>
      <w:rPr>
        <w:rFonts w:ascii="Garamond" w:eastAsia="Calibri" w:hAnsi="Garamond" w:cs="Times New Roman" w:hint="default"/>
        <w:b/>
        <w:i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9F64277"/>
    <w:multiLevelType w:val="hybridMultilevel"/>
    <w:tmpl w:val="2448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E5E7F"/>
    <w:multiLevelType w:val="hybridMultilevel"/>
    <w:tmpl w:val="6C045C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166026CF"/>
    <w:multiLevelType w:val="hybridMultilevel"/>
    <w:tmpl w:val="2D406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5720A2"/>
    <w:multiLevelType w:val="hybridMultilevel"/>
    <w:tmpl w:val="926E1552"/>
    <w:lvl w:ilvl="0" w:tplc="74CC5104">
      <w:start w:val="17"/>
      <w:numFmt w:val="bullet"/>
      <w:lvlText w:val=""/>
      <w:lvlJc w:val="left"/>
      <w:pPr>
        <w:ind w:left="720" w:hanging="360"/>
      </w:pPr>
      <w:rPr>
        <w:rFonts w:ascii="Symbol" w:eastAsia="Calibri" w:hAnsi="Symbol" w:cs="Aria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41F06"/>
    <w:multiLevelType w:val="hybridMultilevel"/>
    <w:tmpl w:val="B624FD62"/>
    <w:lvl w:ilvl="0" w:tplc="1FF0B136">
      <w:start w:val="1"/>
      <w:numFmt w:val="decimal"/>
      <w:lvlText w:val="%1."/>
      <w:lvlJc w:val="left"/>
      <w:pPr>
        <w:ind w:left="409" w:hanging="200"/>
      </w:pPr>
      <w:rPr>
        <w:rFonts w:hint="default"/>
        <w:b/>
        <w:bCs/>
        <w:w w:val="99"/>
        <w:lang w:val="en-US" w:eastAsia="en-US" w:bidi="en-US"/>
      </w:rPr>
    </w:lvl>
    <w:lvl w:ilvl="1" w:tplc="DE1ED3DE">
      <w:numFmt w:val="bullet"/>
      <w:lvlText w:val="•"/>
      <w:lvlJc w:val="left"/>
      <w:pPr>
        <w:ind w:left="592" w:hanging="180"/>
      </w:pPr>
      <w:rPr>
        <w:rFonts w:hint="default"/>
        <w:w w:val="99"/>
        <w:position w:val="-5"/>
        <w:lang w:val="en-US" w:eastAsia="en-US" w:bidi="en-US"/>
      </w:rPr>
    </w:lvl>
    <w:lvl w:ilvl="2" w:tplc="63841C30">
      <w:numFmt w:val="bullet"/>
      <w:lvlText w:val="•"/>
      <w:lvlJc w:val="left"/>
      <w:pPr>
        <w:ind w:left="600" w:hanging="180"/>
      </w:pPr>
      <w:rPr>
        <w:rFonts w:hint="default"/>
        <w:lang w:val="en-US" w:eastAsia="en-US" w:bidi="en-US"/>
      </w:rPr>
    </w:lvl>
    <w:lvl w:ilvl="3" w:tplc="E46238F2">
      <w:numFmt w:val="bullet"/>
      <w:lvlText w:val="•"/>
      <w:lvlJc w:val="left"/>
      <w:pPr>
        <w:ind w:left="479" w:hanging="180"/>
      </w:pPr>
      <w:rPr>
        <w:rFonts w:hint="default"/>
        <w:lang w:val="en-US" w:eastAsia="en-US" w:bidi="en-US"/>
      </w:rPr>
    </w:lvl>
    <w:lvl w:ilvl="4" w:tplc="03F4F700">
      <w:numFmt w:val="bullet"/>
      <w:lvlText w:val="•"/>
      <w:lvlJc w:val="left"/>
      <w:pPr>
        <w:ind w:left="358" w:hanging="180"/>
      </w:pPr>
      <w:rPr>
        <w:rFonts w:hint="default"/>
        <w:lang w:val="en-US" w:eastAsia="en-US" w:bidi="en-US"/>
      </w:rPr>
    </w:lvl>
    <w:lvl w:ilvl="5" w:tplc="62D60B00">
      <w:numFmt w:val="bullet"/>
      <w:lvlText w:val="•"/>
      <w:lvlJc w:val="left"/>
      <w:pPr>
        <w:ind w:left="237" w:hanging="180"/>
      </w:pPr>
      <w:rPr>
        <w:rFonts w:hint="default"/>
        <w:lang w:val="en-US" w:eastAsia="en-US" w:bidi="en-US"/>
      </w:rPr>
    </w:lvl>
    <w:lvl w:ilvl="6" w:tplc="5A76F540">
      <w:numFmt w:val="bullet"/>
      <w:lvlText w:val="•"/>
      <w:lvlJc w:val="left"/>
      <w:pPr>
        <w:ind w:left="116" w:hanging="180"/>
      </w:pPr>
      <w:rPr>
        <w:rFonts w:hint="default"/>
        <w:lang w:val="en-US" w:eastAsia="en-US" w:bidi="en-US"/>
      </w:rPr>
    </w:lvl>
    <w:lvl w:ilvl="7" w:tplc="3A5074EE">
      <w:numFmt w:val="bullet"/>
      <w:lvlText w:val="•"/>
      <w:lvlJc w:val="left"/>
      <w:pPr>
        <w:ind w:left="-4" w:hanging="180"/>
      </w:pPr>
      <w:rPr>
        <w:rFonts w:hint="default"/>
        <w:lang w:val="en-US" w:eastAsia="en-US" w:bidi="en-US"/>
      </w:rPr>
    </w:lvl>
    <w:lvl w:ilvl="8" w:tplc="6EBCA446">
      <w:numFmt w:val="bullet"/>
      <w:lvlText w:val="•"/>
      <w:lvlJc w:val="left"/>
      <w:pPr>
        <w:ind w:left="-125" w:hanging="180"/>
      </w:pPr>
      <w:rPr>
        <w:rFonts w:hint="default"/>
        <w:lang w:val="en-US" w:eastAsia="en-US" w:bidi="en-US"/>
      </w:rPr>
    </w:lvl>
  </w:abstractNum>
  <w:abstractNum w:abstractNumId="6" w15:restartNumberingAfterBreak="0">
    <w:nsid w:val="22555A09"/>
    <w:multiLevelType w:val="hybridMultilevel"/>
    <w:tmpl w:val="B4221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50032C7"/>
    <w:multiLevelType w:val="hybridMultilevel"/>
    <w:tmpl w:val="999EB70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275C352A"/>
    <w:multiLevelType w:val="hybridMultilevel"/>
    <w:tmpl w:val="9756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C4010F"/>
    <w:multiLevelType w:val="hybridMultilevel"/>
    <w:tmpl w:val="8B943E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32A1C5E"/>
    <w:multiLevelType w:val="hybridMultilevel"/>
    <w:tmpl w:val="69B6E208"/>
    <w:lvl w:ilvl="0" w:tplc="0409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3F2C405F"/>
    <w:multiLevelType w:val="hybridMultilevel"/>
    <w:tmpl w:val="A11413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FFA2A47"/>
    <w:multiLevelType w:val="hybridMultilevel"/>
    <w:tmpl w:val="5B983EC0"/>
    <w:lvl w:ilvl="0" w:tplc="04090001">
      <w:start w:val="1"/>
      <w:numFmt w:val="bullet"/>
      <w:lvlText w:val=""/>
      <w:lvlJc w:val="left"/>
      <w:pPr>
        <w:ind w:left="450" w:hanging="360"/>
      </w:pPr>
      <w:rPr>
        <w:rFonts w:ascii="Symbol" w:hAnsi="Symbol" w:hint="default"/>
        <w:b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874EB"/>
    <w:multiLevelType w:val="hybridMultilevel"/>
    <w:tmpl w:val="5F88700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9A710F"/>
    <w:multiLevelType w:val="hybridMultilevel"/>
    <w:tmpl w:val="5F88700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B6272B"/>
    <w:multiLevelType w:val="hybridMultilevel"/>
    <w:tmpl w:val="33B2A3DA"/>
    <w:lvl w:ilvl="0" w:tplc="4B5C7CF6">
      <w:start w:val="1"/>
      <w:numFmt w:val="decimal"/>
      <w:lvlText w:val="%1."/>
      <w:lvlJc w:val="left"/>
      <w:pPr>
        <w:ind w:left="450" w:hanging="360"/>
      </w:pPr>
      <w:rPr>
        <w:b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7F250D"/>
    <w:multiLevelType w:val="hybridMultilevel"/>
    <w:tmpl w:val="57782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C92BA0"/>
    <w:multiLevelType w:val="hybridMultilevel"/>
    <w:tmpl w:val="45D0ADCE"/>
    <w:lvl w:ilvl="0" w:tplc="E64A38C2">
      <w:start w:val="1"/>
      <w:numFmt w:val="decimal"/>
      <w:lvlText w:val="%1."/>
      <w:lvlJc w:val="left"/>
      <w:pPr>
        <w:ind w:left="569" w:hanging="360"/>
      </w:pPr>
      <w:rPr>
        <w:rFonts w:hint="default"/>
      </w:rPr>
    </w:lvl>
    <w:lvl w:ilvl="1" w:tplc="04090019" w:tentative="1">
      <w:start w:val="1"/>
      <w:numFmt w:val="lowerLetter"/>
      <w:lvlText w:val="%2."/>
      <w:lvlJc w:val="left"/>
      <w:pPr>
        <w:ind w:left="1289" w:hanging="360"/>
      </w:pPr>
    </w:lvl>
    <w:lvl w:ilvl="2" w:tplc="0409001B" w:tentative="1">
      <w:start w:val="1"/>
      <w:numFmt w:val="lowerRoman"/>
      <w:lvlText w:val="%3."/>
      <w:lvlJc w:val="right"/>
      <w:pPr>
        <w:ind w:left="2009" w:hanging="180"/>
      </w:pPr>
    </w:lvl>
    <w:lvl w:ilvl="3" w:tplc="0409000F" w:tentative="1">
      <w:start w:val="1"/>
      <w:numFmt w:val="decimal"/>
      <w:lvlText w:val="%4."/>
      <w:lvlJc w:val="left"/>
      <w:pPr>
        <w:ind w:left="2729" w:hanging="360"/>
      </w:pPr>
    </w:lvl>
    <w:lvl w:ilvl="4" w:tplc="04090019" w:tentative="1">
      <w:start w:val="1"/>
      <w:numFmt w:val="lowerLetter"/>
      <w:lvlText w:val="%5."/>
      <w:lvlJc w:val="left"/>
      <w:pPr>
        <w:ind w:left="3449" w:hanging="360"/>
      </w:pPr>
    </w:lvl>
    <w:lvl w:ilvl="5" w:tplc="0409001B" w:tentative="1">
      <w:start w:val="1"/>
      <w:numFmt w:val="lowerRoman"/>
      <w:lvlText w:val="%6."/>
      <w:lvlJc w:val="right"/>
      <w:pPr>
        <w:ind w:left="4169" w:hanging="180"/>
      </w:pPr>
    </w:lvl>
    <w:lvl w:ilvl="6" w:tplc="0409000F" w:tentative="1">
      <w:start w:val="1"/>
      <w:numFmt w:val="decimal"/>
      <w:lvlText w:val="%7."/>
      <w:lvlJc w:val="left"/>
      <w:pPr>
        <w:ind w:left="4889" w:hanging="360"/>
      </w:pPr>
    </w:lvl>
    <w:lvl w:ilvl="7" w:tplc="04090019" w:tentative="1">
      <w:start w:val="1"/>
      <w:numFmt w:val="lowerLetter"/>
      <w:lvlText w:val="%8."/>
      <w:lvlJc w:val="left"/>
      <w:pPr>
        <w:ind w:left="5609" w:hanging="360"/>
      </w:pPr>
    </w:lvl>
    <w:lvl w:ilvl="8" w:tplc="0409001B" w:tentative="1">
      <w:start w:val="1"/>
      <w:numFmt w:val="lowerRoman"/>
      <w:lvlText w:val="%9."/>
      <w:lvlJc w:val="right"/>
      <w:pPr>
        <w:ind w:left="6329" w:hanging="180"/>
      </w:pPr>
    </w:lvl>
  </w:abstractNum>
  <w:abstractNum w:abstractNumId="18" w15:restartNumberingAfterBreak="0">
    <w:nsid w:val="7A1F3D9A"/>
    <w:multiLevelType w:val="hybridMultilevel"/>
    <w:tmpl w:val="01708A7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15"/>
  </w:num>
  <w:num w:numId="8">
    <w:abstractNumId w:val="3"/>
  </w:num>
  <w:num w:numId="9">
    <w:abstractNumId w:val="8"/>
  </w:num>
  <w:num w:numId="10">
    <w:abstractNumId w:val="16"/>
  </w:num>
  <w:num w:numId="11">
    <w:abstractNumId w:val="9"/>
  </w:num>
  <w:num w:numId="12">
    <w:abstractNumId w:val="1"/>
  </w:num>
  <w:num w:numId="13">
    <w:abstractNumId w:val="18"/>
  </w:num>
  <w:num w:numId="14">
    <w:abstractNumId w:val="7"/>
  </w:num>
  <w:num w:numId="15">
    <w:abstractNumId w:val="14"/>
  </w:num>
  <w:num w:numId="16">
    <w:abstractNumId w:val="13"/>
  </w:num>
  <w:num w:numId="17">
    <w:abstractNumId w:val="12"/>
  </w:num>
  <w:num w:numId="18">
    <w:abstractNumId w:val="11"/>
  </w:num>
  <w:num w:numId="19">
    <w:abstractNumId w:val="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BA1"/>
    <w:rsid w:val="0000712C"/>
    <w:rsid w:val="000143CC"/>
    <w:rsid w:val="00023777"/>
    <w:rsid w:val="00031509"/>
    <w:rsid w:val="000332EC"/>
    <w:rsid w:val="000343D9"/>
    <w:rsid w:val="000348BB"/>
    <w:rsid w:val="00034D7F"/>
    <w:rsid w:val="00036F1B"/>
    <w:rsid w:val="00037AFA"/>
    <w:rsid w:val="000427AD"/>
    <w:rsid w:val="00045AEC"/>
    <w:rsid w:val="00046DC2"/>
    <w:rsid w:val="00047599"/>
    <w:rsid w:val="00052548"/>
    <w:rsid w:val="00052BA1"/>
    <w:rsid w:val="00054BB6"/>
    <w:rsid w:val="00055A44"/>
    <w:rsid w:val="0006131E"/>
    <w:rsid w:val="000616BE"/>
    <w:rsid w:val="00066306"/>
    <w:rsid w:val="00071A62"/>
    <w:rsid w:val="000724C0"/>
    <w:rsid w:val="00073991"/>
    <w:rsid w:val="00073DC8"/>
    <w:rsid w:val="00080F9F"/>
    <w:rsid w:val="000813D6"/>
    <w:rsid w:val="000866EE"/>
    <w:rsid w:val="000903C7"/>
    <w:rsid w:val="00093B51"/>
    <w:rsid w:val="00095C4A"/>
    <w:rsid w:val="000A2430"/>
    <w:rsid w:val="000A2ECB"/>
    <w:rsid w:val="000A4C44"/>
    <w:rsid w:val="000A6A87"/>
    <w:rsid w:val="000A7EA5"/>
    <w:rsid w:val="000B00DE"/>
    <w:rsid w:val="000B2927"/>
    <w:rsid w:val="000B3070"/>
    <w:rsid w:val="000B440B"/>
    <w:rsid w:val="000B7F1B"/>
    <w:rsid w:val="000C0669"/>
    <w:rsid w:val="000C14AF"/>
    <w:rsid w:val="000C46D0"/>
    <w:rsid w:val="000C52C7"/>
    <w:rsid w:val="000C5F52"/>
    <w:rsid w:val="000C701E"/>
    <w:rsid w:val="000D16F3"/>
    <w:rsid w:val="000D2270"/>
    <w:rsid w:val="000E0695"/>
    <w:rsid w:val="000E1095"/>
    <w:rsid w:val="000E3547"/>
    <w:rsid w:val="000E63B1"/>
    <w:rsid w:val="000E6D70"/>
    <w:rsid w:val="000E6E85"/>
    <w:rsid w:val="000F531A"/>
    <w:rsid w:val="000F66FD"/>
    <w:rsid w:val="000F77AC"/>
    <w:rsid w:val="000F7ACB"/>
    <w:rsid w:val="001010E3"/>
    <w:rsid w:val="001031C0"/>
    <w:rsid w:val="001101E4"/>
    <w:rsid w:val="00112CAC"/>
    <w:rsid w:val="00112FD8"/>
    <w:rsid w:val="00113700"/>
    <w:rsid w:val="00116783"/>
    <w:rsid w:val="001236FB"/>
    <w:rsid w:val="00125378"/>
    <w:rsid w:val="00131093"/>
    <w:rsid w:val="00135830"/>
    <w:rsid w:val="001407BF"/>
    <w:rsid w:val="00141A0F"/>
    <w:rsid w:val="0014483B"/>
    <w:rsid w:val="001562F4"/>
    <w:rsid w:val="00156877"/>
    <w:rsid w:val="00164AF2"/>
    <w:rsid w:val="00165A63"/>
    <w:rsid w:val="001677AF"/>
    <w:rsid w:val="00171ABB"/>
    <w:rsid w:val="00175C03"/>
    <w:rsid w:val="00177107"/>
    <w:rsid w:val="00177634"/>
    <w:rsid w:val="00184659"/>
    <w:rsid w:val="0019043A"/>
    <w:rsid w:val="00192CCA"/>
    <w:rsid w:val="00194331"/>
    <w:rsid w:val="001A050D"/>
    <w:rsid w:val="001A344D"/>
    <w:rsid w:val="001A37B3"/>
    <w:rsid w:val="001A5830"/>
    <w:rsid w:val="001A6B79"/>
    <w:rsid w:val="001B0D4D"/>
    <w:rsid w:val="001B24A1"/>
    <w:rsid w:val="001B266D"/>
    <w:rsid w:val="001B6982"/>
    <w:rsid w:val="001B7DB7"/>
    <w:rsid w:val="001C6141"/>
    <w:rsid w:val="001C682D"/>
    <w:rsid w:val="001D0A75"/>
    <w:rsid w:val="001D4FED"/>
    <w:rsid w:val="001D70FA"/>
    <w:rsid w:val="001E41C1"/>
    <w:rsid w:val="001F05B9"/>
    <w:rsid w:val="001F05F8"/>
    <w:rsid w:val="001F4766"/>
    <w:rsid w:val="001F5C5C"/>
    <w:rsid w:val="001F6F44"/>
    <w:rsid w:val="002023FD"/>
    <w:rsid w:val="00204640"/>
    <w:rsid w:val="002057D0"/>
    <w:rsid w:val="002073F7"/>
    <w:rsid w:val="00210901"/>
    <w:rsid w:val="002208EB"/>
    <w:rsid w:val="00220FA8"/>
    <w:rsid w:val="002260F0"/>
    <w:rsid w:val="00232321"/>
    <w:rsid w:val="00233312"/>
    <w:rsid w:val="00237964"/>
    <w:rsid w:val="002404B2"/>
    <w:rsid w:val="00245DC0"/>
    <w:rsid w:val="002501AF"/>
    <w:rsid w:val="00253476"/>
    <w:rsid w:val="002546A9"/>
    <w:rsid w:val="00255BB2"/>
    <w:rsid w:val="002570B6"/>
    <w:rsid w:val="002573FD"/>
    <w:rsid w:val="00257B61"/>
    <w:rsid w:val="002607F9"/>
    <w:rsid w:val="0026281C"/>
    <w:rsid w:val="002644BA"/>
    <w:rsid w:val="002661FE"/>
    <w:rsid w:val="002669C5"/>
    <w:rsid w:val="00266BD5"/>
    <w:rsid w:val="002700EA"/>
    <w:rsid w:val="00274BE9"/>
    <w:rsid w:val="00275C4F"/>
    <w:rsid w:val="00275D88"/>
    <w:rsid w:val="002765AB"/>
    <w:rsid w:val="00283FE7"/>
    <w:rsid w:val="00290087"/>
    <w:rsid w:val="0029228B"/>
    <w:rsid w:val="00292743"/>
    <w:rsid w:val="002947F7"/>
    <w:rsid w:val="0029740B"/>
    <w:rsid w:val="00297AB7"/>
    <w:rsid w:val="002A0012"/>
    <w:rsid w:val="002A41CF"/>
    <w:rsid w:val="002A4FF6"/>
    <w:rsid w:val="002A52BA"/>
    <w:rsid w:val="002A7E00"/>
    <w:rsid w:val="002B10EE"/>
    <w:rsid w:val="002B4BA8"/>
    <w:rsid w:val="002B6474"/>
    <w:rsid w:val="002D0819"/>
    <w:rsid w:val="002D3733"/>
    <w:rsid w:val="002D4295"/>
    <w:rsid w:val="002E0C7C"/>
    <w:rsid w:val="002E0FAB"/>
    <w:rsid w:val="002E1CCC"/>
    <w:rsid w:val="002E6565"/>
    <w:rsid w:val="002F0E0B"/>
    <w:rsid w:val="002F1578"/>
    <w:rsid w:val="002F22AD"/>
    <w:rsid w:val="002F77CA"/>
    <w:rsid w:val="003041EF"/>
    <w:rsid w:val="00306A21"/>
    <w:rsid w:val="0030749E"/>
    <w:rsid w:val="00310A5B"/>
    <w:rsid w:val="0031236B"/>
    <w:rsid w:val="00312580"/>
    <w:rsid w:val="00312F71"/>
    <w:rsid w:val="00315C9B"/>
    <w:rsid w:val="00317FFA"/>
    <w:rsid w:val="00320B79"/>
    <w:rsid w:val="003217AE"/>
    <w:rsid w:val="003239D1"/>
    <w:rsid w:val="00324F04"/>
    <w:rsid w:val="00326210"/>
    <w:rsid w:val="0033113F"/>
    <w:rsid w:val="00332263"/>
    <w:rsid w:val="00340DD5"/>
    <w:rsid w:val="00341EDC"/>
    <w:rsid w:val="0034747A"/>
    <w:rsid w:val="003506BD"/>
    <w:rsid w:val="0035083A"/>
    <w:rsid w:val="00356CB3"/>
    <w:rsid w:val="003622AA"/>
    <w:rsid w:val="00362685"/>
    <w:rsid w:val="003626B0"/>
    <w:rsid w:val="00362AB3"/>
    <w:rsid w:val="00362EA3"/>
    <w:rsid w:val="003632F4"/>
    <w:rsid w:val="0036436E"/>
    <w:rsid w:val="003651B5"/>
    <w:rsid w:val="00367565"/>
    <w:rsid w:val="003769A2"/>
    <w:rsid w:val="00381CEC"/>
    <w:rsid w:val="00383194"/>
    <w:rsid w:val="003839AC"/>
    <w:rsid w:val="003844F0"/>
    <w:rsid w:val="00384F50"/>
    <w:rsid w:val="00385124"/>
    <w:rsid w:val="0038677A"/>
    <w:rsid w:val="003868EC"/>
    <w:rsid w:val="00390056"/>
    <w:rsid w:val="00391CDA"/>
    <w:rsid w:val="0039312F"/>
    <w:rsid w:val="00397249"/>
    <w:rsid w:val="003A09AB"/>
    <w:rsid w:val="003A35BB"/>
    <w:rsid w:val="003A4BF0"/>
    <w:rsid w:val="003A575B"/>
    <w:rsid w:val="003A6704"/>
    <w:rsid w:val="003B0DA1"/>
    <w:rsid w:val="003B0E5F"/>
    <w:rsid w:val="003B2D32"/>
    <w:rsid w:val="003B5C61"/>
    <w:rsid w:val="003B7566"/>
    <w:rsid w:val="003C14E3"/>
    <w:rsid w:val="003C2F85"/>
    <w:rsid w:val="003C352C"/>
    <w:rsid w:val="003D0331"/>
    <w:rsid w:val="003D25C2"/>
    <w:rsid w:val="003D30F9"/>
    <w:rsid w:val="003D3FB3"/>
    <w:rsid w:val="003D5330"/>
    <w:rsid w:val="003F14BF"/>
    <w:rsid w:val="003F2AF0"/>
    <w:rsid w:val="003F30C7"/>
    <w:rsid w:val="003F369F"/>
    <w:rsid w:val="00400E9F"/>
    <w:rsid w:val="0040102A"/>
    <w:rsid w:val="00402553"/>
    <w:rsid w:val="00402E73"/>
    <w:rsid w:val="00414ABE"/>
    <w:rsid w:val="004154A8"/>
    <w:rsid w:val="00415561"/>
    <w:rsid w:val="00416620"/>
    <w:rsid w:val="00416E7A"/>
    <w:rsid w:val="00423BF8"/>
    <w:rsid w:val="00430811"/>
    <w:rsid w:val="0043133C"/>
    <w:rsid w:val="00432183"/>
    <w:rsid w:val="00435A81"/>
    <w:rsid w:val="00443CD9"/>
    <w:rsid w:val="00444969"/>
    <w:rsid w:val="00445FB1"/>
    <w:rsid w:val="00454F44"/>
    <w:rsid w:val="004567B5"/>
    <w:rsid w:val="0046466F"/>
    <w:rsid w:val="004723D1"/>
    <w:rsid w:val="004749DC"/>
    <w:rsid w:val="00476088"/>
    <w:rsid w:val="004762AD"/>
    <w:rsid w:val="00483010"/>
    <w:rsid w:val="00485198"/>
    <w:rsid w:val="004876D4"/>
    <w:rsid w:val="00487920"/>
    <w:rsid w:val="00490C07"/>
    <w:rsid w:val="00493950"/>
    <w:rsid w:val="004949A3"/>
    <w:rsid w:val="00494B6A"/>
    <w:rsid w:val="004A34B9"/>
    <w:rsid w:val="004A77D8"/>
    <w:rsid w:val="004A7F93"/>
    <w:rsid w:val="004B15D4"/>
    <w:rsid w:val="004B6629"/>
    <w:rsid w:val="004B67E6"/>
    <w:rsid w:val="004B6AD3"/>
    <w:rsid w:val="004C0FF2"/>
    <w:rsid w:val="004D07FD"/>
    <w:rsid w:val="004D2B87"/>
    <w:rsid w:val="004D6E13"/>
    <w:rsid w:val="004D7807"/>
    <w:rsid w:val="004E0BBD"/>
    <w:rsid w:val="004E2412"/>
    <w:rsid w:val="004E44A5"/>
    <w:rsid w:val="004E4D21"/>
    <w:rsid w:val="004E672A"/>
    <w:rsid w:val="004E7BC9"/>
    <w:rsid w:val="004F0F54"/>
    <w:rsid w:val="004F1A08"/>
    <w:rsid w:val="004F1CC5"/>
    <w:rsid w:val="004F1CFD"/>
    <w:rsid w:val="004F3B4C"/>
    <w:rsid w:val="004F4D26"/>
    <w:rsid w:val="004F5BCF"/>
    <w:rsid w:val="00501D49"/>
    <w:rsid w:val="00502E7D"/>
    <w:rsid w:val="00506922"/>
    <w:rsid w:val="0051098B"/>
    <w:rsid w:val="005149CB"/>
    <w:rsid w:val="00514BE0"/>
    <w:rsid w:val="005152D1"/>
    <w:rsid w:val="0051585E"/>
    <w:rsid w:val="00517BA2"/>
    <w:rsid w:val="005203CC"/>
    <w:rsid w:val="005205FF"/>
    <w:rsid w:val="0052088A"/>
    <w:rsid w:val="00522377"/>
    <w:rsid w:val="005229E3"/>
    <w:rsid w:val="0052594D"/>
    <w:rsid w:val="00525A5A"/>
    <w:rsid w:val="00526A31"/>
    <w:rsid w:val="00530A05"/>
    <w:rsid w:val="00530E66"/>
    <w:rsid w:val="00531F9B"/>
    <w:rsid w:val="00533271"/>
    <w:rsid w:val="00536475"/>
    <w:rsid w:val="00537FD4"/>
    <w:rsid w:val="00542267"/>
    <w:rsid w:val="00543AAF"/>
    <w:rsid w:val="00545D5E"/>
    <w:rsid w:val="00546608"/>
    <w:rsid w:val="005574F1"/>
    <w:rsid w:val="00563C3E"/>
    <w:rsid w:val="00570CFD"/>
    <w:rsid w:val="0057164B"/>
    <w:rsid w:val="00574746"/>
    <w:rsid w:val="0057664F"/>
    <w:rsid w:val="00580BD7"/>
    <w:rsid w:val="00583A91"/>
    <w:rsid w:val="005903DD"/>
    <w:rsid w:val="005904B8"/>
    <w:rsid w:val="00591596"/>
    <w:rsid w:val="005920CD"/>
    <w:rsid w:val="00592C6E"/>
    <w:rsid w:val="0059348A"/>
    <w:rsid w:val="005957CE"/>
    <w:rsid w:val="00596732"/>
    <w:rsid w:val="00596F38"/>
    <w:rsid w:val="005A1D1C"/>
    <w:rsid w:val="005A205F"/>
    <w:rsid w:val="005A4C7E"/>
    <w:rsid w:val="005A4D28"/>
    <w:rsid w:val="005A61BA"/>
    <w:rsid w:val="005B0560"/>
    <w:rsid w:val="005B32E3"/>
    <w:rsid w:val="005B441D"/>
    <w:rsid w:val="005B71E8"/>
    <w:rsid w:val="005C0D51"/>
    <w:rsid w:val="005C3745"/>
    <w:rsid w:val="005D190E"/>
    <w:rsid w:val="005E5321"/>
    <w:rsid w:val="005E79E4"/>
    <w:rsid w:val="005F095E"/>
    <w:rsid w:val="005F1276"/>
    <w:rsid w:val="005F1703"/>
    <w:rsid w:val="005F3647"/>
    <w:rsid w:val="005F4B0D"/>
    <w:rsid w:val="00600F6B"/>
    <w:rsid w:val="006024FC"/>
    <w:rsid w:val="0060325D"/>
    <w:rsid w:val="006046F1"/>
    <w:rsid w:val="00604960"/>
    <w:rsid w:val="0060561C"/>
    <w:rsid w:val="006058EE"/>
    <w:rsid w:val="006065BD"/>
    <w:rsid w:val="0060742C"/>
    <w:rsid w:val="006078DB"/>
    <w:rsid w:val="00612B4F"/>
    <w:rsid w:val="00617247"/>
    <w:rsid w:val="00622540"/>
    <w:rsid w:val="0063108D"/>
    <w:rsid w:val="00631921"/>
    <w:rsid w:val="0063248F"/>
    <w:rsid w:val="006413E1"/>
    <w:rsid w:val="00643689"/>
    <w:rsid w:val="00645BBF"/>
    <w:rsid w:val="00653442"/>
    <w:rsid w:val="0065582C"/>
    <w:rsid w:val="006578F6"/>
    <w:rsid w:val="00660068"/>
    <w:rsid w:val="0066051C"/>
    <w:rsid w:val="00665B86"/>
    <w:rsid w:val="00677C22"/>
    <w:rsid w:val="006820C3"/>
    <w:rsid w:val="006822AA"/>
    <w:rsid w:val="006871A9"/>
    <w:rsid w:val="00691D45"/>
    <w:rsid w:val="006940DB"/>
    <w:rsid w:val="0069537A"/>
    <w:rsid w:val="00695AB8"/>
    <w:rsid w:val="00696463"/>
    <w:rsid w:val="00696670"/>
    <w:rsid w:val="006A30C7"/>
    <w:rsid w:val="006A3FE6"/>
    <w:rsid w:val="006A4C28"/>
    <w:rsid w:val="006A5DD8"/>
    <w:rsid w:val="006A70DE"/>
    <w:rsid w:val="006A7B98"/>
    <w:rsid w:val="006A7E67"/>
    <w:rsid w:val="006B1E00"/>
    <w:rsid w:val="006B3793"/>
    <w:rsid w:val="006B39D8"/>
    <w:rsid w:val="006B434A"/>
    <w:rsid w:val="006C0712"/>
    <w:rsid w:val="006C12CF"/>
    <w:rsid w:val="006C49A3"/>
    <w:rsid w:val="006C59CE"/>
    <w:rsid w:val="006D1140"/>
    <w:rsid w:val="006D2519"/>
    <w:rsid w:val="006D3F7B"/>
    <w:rsid w:val="006D4DC2"/>
    <w:rsid w:val="006D5A5D"/>
    <w:rsid w:val="006D6E5D"/>
    <w:rsid w:val="006E0B62"/>
    <w:rsid w:val="006E14D7"/>
    <w:rsid w:val="006E1B84"/>
    <w:rsid w:val="006E31B2"/>
    <w:rsid w:val="006E5E39"/>
    <w:rsid w:val="006E63FD"/>
    <w:rsid w:val="006F489D"/>
    <w:rsid w:val="006F5523"/>
    <w:rsid w:val="006F603E"/>
    <w:rsid w:val="00701C5E"/>
    <w:rsid w:val="007048CF"/>
    <w:rsid w:val="00705083"/>
    <w:rsid w:val="00705761"/>
    <w:rsid w:val="00706DE1"/>
    <w:rsid w:val="007135CA"/>
    <w:rsid w:val="00720010"/>
    <w:rsid w:val="00720243"/>
    <w:rsid w:val="007206E4"/>
    <w:rsid w:val="00723A9F"/>
    <w:rsid w:val="00725363"/>
    <w:rsid w:val="007331C0"/>
    <w:rsid w:val="00734362"/>
    <w:rsid w:val="00736AE2"/>
    <w:rsid w:val="00740761"/>
    <w:rsid w:val="00741A36"/>
    <w:rsid w:val="0074338D"/>
    <w:rsid w:val="00744AD7"/>
    <w:rsid w:val="00745552"/>
    <w:rsid w:val="00751924"/>
    <w:rsid w:val="00752016"/>
    <w:rsid w:val="00754304"/>
    <w:rsid w:val="0075457B"/>
    <w:rsid w:val="00755708"/>
    <w:rsid w:val="00755728"/>
    <w:rsid w:val="00756125"/>
    <w:rsid w:val="00757BE8"/>
    <w:rsid w:val="007610C2"/>
    <w:rsid w:val="0076514F"/>
    <w:rsid w:val="00766045"/>
    <w:rsid w:val="007673CD"/>
    <w:rsid w:val="00771840"/>
    <w:rsid w:val="00774FE9"/>
    <w:rsid w:val="0077569C"/>
    <w:rsid w:val="00780407"/>
    <w:rsid w:val="007815A7"/>
    <w:rsid w:val="007820A4"/>
    <w:rsid w:val="00784363"/>
    <w:rsid w:val="00784E7E"/>
    <w:rsid w:val="0079206C"/>
    <w:rsid w:val="007929DB"/>
    <w:rsid w:val="00794DE2"/>
    <w:rsid w:val="0079513F"/>
    <w:rsid w:val="00796D6C"/>
    <w:rsid w:val="007A44B4"/>
    <w:rsid w:val="007B1ECF"/>
    <w:rsid w:val="007C1EBC"/>
    <w:rsid w:val="007E12D4"/>
    <w:rsid w:val="007E5CD3"/>
    <w:rsid w:val="007E6EAD"/>
    <w:rsid w:val="007F039D"/>
    <w:rsid w:val="007F0C0F"/>
    <w:rsid w:val="007F31FC"/>
    <w:rsid w:val="007F61D6"/>
    <w:rsid w:val="00802BD6"/>
    <w:rsid w:val="008104D3"/>
    <w:rsid w:val="00812602"/>
    <w:rsid w:val="0081278A"/>
    <w:rsid w:val="0081643E"/>
    <w:rsid w:val="00820BBB"/>
    <w:rsid w:val="00830A89"/>
    <w:rsid w:val="00830F1B"/>
    <w:rsid w:val="00832EC1"/>
    <w:rsid w:val="00834CD3"/>
    <w:rsid w:val="008368CB"/>
    <w:rsid w:val="00840B35"/>
    <w:rsid w:val="00841951"/>
    <w:rsid w:val="00844F7F"/>
    <w:rsid w:val="00845B22"/>
    <w:rsid w:val="00846995"/>
    <w:rsid w:val="00847776"/>
    <w:rsid w:val="0084781E"/>
    <w:rsid w:val="00852134"/>
    <w:rsid w:val="00853C27"/>
    <w:rsid w:val="00855D40"/>
    <w:rsid w:val="00856AEA"/>
    <w:rsid w:val="0085765B"/>
    <w:rsid w:val="008612AC"/>
    <w:rsid w:val="00862242"/>
    <w:rsid w:val="008640CA"/>
    <w:rsid w:val="008654AF"/>
    <w:rsid w:val="00865DE1"/>
    <w:rsid w:val="0087032E"/>
    <w:rsid w:val="00871A42"/>
    <w:rsid w:val="008732C8"/>
    <w:rsid w:val="00874572"/>
    <w:rsid w:val="00877735"/>
    <w:rsid w:val="00877E63"/>
    <w:rsid w:val="00881B51"/>
    <w:rsid w:val="00883335"/>
    <w:rsid w:val="008841EB"/>
    <w:rsid w:val="00886DF0"/>
    <w:rsid w:val="00890C5C"/>
    <w:rsid w:val="00892329"/>
    <w:rsid w:val="00894F67"/>
    <w:rsid w:val="008A51EE"/>
    <w:rsid w:val="008A78DC"/>
    <w:rsid w:val="008A7A0A"/>
    <w:rsid w:val="008A7D06"/>
    <w:rsid w:val="008B0AE1"/>
    <w:rsid w:val="008B42D6"/>
    <w:rsid w:val="008B4D41"/>
    <w:rsid w:val="008B5F9B"/>
    <w:rsid w:val="008B6075"/>
    <w:rsid w:val="008B619C"/>
    <w:rsid w:val="008B6C0D"/>
    <w:rsid w:val="008B75AC"/>
    <w:rsid w:val="008C30D5"/>
    <w:rsid w:val="008C43CB"/>
    <w:rsid w:val="008C657D"/>
    <w:rsid w:val="008D2ED4"/>
    <w:rsid w:val="008D4A63"/>
    <w:rsid w:val="008E6439"/>
    <w:rsid w:val="008F0066"/>
    <w:rsid w:val="008F1AAC"/>
    <w:rsid w:val="008F44A6"/>
    <w:rsid w:val="008F598E"/>
    <w:rsid w:val="008F5A97"/>
    <w:rsid w:val="00900E83"/>
    <w:rsid w:val="00901A37"/>
    <w:rsid w:val="00902D49"/>
    <w:rsid w:val="0090305E"/>
    <w:rsid w:val="00903C2F"/>
    <w:rsid w:val="00907A85"/>
    <w:rsid w:val="00912E3A"/>
    <w:rsid w:val="009153E4"/>
    <w:rsid w:val="00915BD4"/>
    <w:rsid w:val="00923EC9"/>
    <w:rsid w:val="009268F3"/>
    <w:rsid w:val="009327ED"/>
    <w:rsid w:val="00935738"/>
    <w:rsid w:val="00937C83"/>
    <w:rsid w:val="00942948"/>
    <w:rsid w:val="00942D51"/>
    <w:rsid w:val="00943979"/>
    <w:rsid w:val="00944EC0"/>
    <w:rsid w:val="00947178"/>
    <w:rsid w:val="0095103E"/>
    <w:rsid w:val="00955C71"/>
    <w:rsid w:val="00963DF0"/>
    <w:rsid w:val="00967E2C"/>
    <w:rsid w:val="00970AAF"/>
    <w:rsid w:val="00973A38"/>
    <w:rsid w:val="0097451A"/>
    <w:rsid w:val="00976060"/>
    <w:rsid w:val="00976D05"/>
    <w:rsid w:val="00980F05"/>
    <w:rsid w:val="00981E48"/>
    <w:rsid w:val="00983A6D"/>
    <w:rsid w:val="0098663C"/>
    <w:rsid w:val="00986B8F"/>
    <w:rsid w:val="00987D69"/>
    <w:rsid w:val="0099365A"/>
    <w:rsid w:val="00995E36"/>
    <w:rsid w:val="00996F4C"/>
    <w:rsid w:val="009A0868"/>
    <w:rsid w:val="009A175A"/>
    <w:rsid w:val="009A35AB"/>
    <w:rsid w:val="009A6846"/>
    <w:rsid w:val="009A6B47"/>
    <w:rsid w:val="009B3842"/>
    <w:rsid w:val="009C2E44"/>
    <w:rsid w:val="009C646C"/>
    <w:rsid w:val="009D06F5"/>
    <w:rsid w:val="009D2AC1"/>
    <w:rsid w:val="009D6426"/>
    <w:rsid w:val="009D7212"/>
    <w:rsid w:val="009D7613"/>
    <w:rsid w:val="009E13A0"/>
    <w:rsid w:val="009E25D4"/>
    <w:rsid w:val="009E38CD"/>
    <w:rsid w:val="009E48FE"/>
    <w:rsid w:val="009E6EB7"/>
    <w:rsid w:val="009E7A67"/>
    <w:rsid w:val="009F33F1"/>
    <w:rsid w:val="009F724C"/>
    <w:rsid w:val="009F7D4E"/>
    <w:rsid w:val="00A013B5"/>
    <w:rsid w:val="00A01902"/>
    <w:rsid w:val="00A02084"/>
    <w:rsid w:val="00A02E56"/>
    <w:rsid w:val="00A03F18"/>
    <w:rsid w:val="00A04154"/>
    <w:rsid w:val="00A0741D"/>
    <w:rsid w:val="00A11FA8"/>
    <w:rsid w:val="00A12860"/>
    <w:rsid w:val="00A13D7C"/>
    <w:rsid w:val="00A15687"/>
    <w:rsid w:val="00A21320"/>
    <w:rsid w:val="00A274F9"/>
    <w:rsid w:val="00A304E2"/>
    <w:rsid w:val="00A35725"/>
    <w:rsid w:val="00A35B79"/>
    <w:rsid w:val="00A35DBD"/>
    <w:rsid w:val="00A418C8"/>
    <w:rsid w:val="00A43CF0"/>
    <w:rsid w:val="00A44A85"/>
    <w:rsid w:val="00A456E3"/>
    <w:rsid w:val="00A46913"/>
    <w:rsid w:val="00A47ADE"/>
    <w:rsid w:val="00A540DC"/>
    <w:rsid w:val="00A555B0"/>
    <w:rsid w:val="00A62047"/>
    <w:rsid w:val="00A62CB6"/>
    <w:rsid w:val="00A6304E"/>
    <w:rsid w:val="00A647C0"/>
    <w:rsid w:val="00A73254"/>
    <w:rsid w:val="00A73616"/>
    <w:rsid w:val="00A85083"/>
    <w:rsid w:val="00A85624"/>
    <w:rsid w:val="00A87629"/>
    <w:rsid w:val="00A95260"/>
    <w:rsid w:val="00A95FA4"/>
    <w:rsid w:val="00A969A8"/>
    <w:rsid w:val="00AA0C39"/>
    <w:rsid w:val="00AA2D72"/>
    <w:rsid w:val="00AA71B7"/>
    <w:rsid w:val="00AB1F95"/>
    <w:rsid w:val="00AB2492"/>
    <w:rsid w:val="00AB32AE"/>
    <w:rsid w:val="00AB3C72"/>
    <w:rsid w:val="00AC529A"/>
    <w:rsid w:val="00AC5A07"/>
    <w:rsid w:val="00AC5EA1"/>
    <w:rsid w:val="00AD0238"/>
    <w:rsid w:val="00AD10EC"/>
    <w:rsid w:val="00AD5B71"/>
    <w:rsid w:val="00AD6B25"/>
    <w:rsid w:val="00AE00C6"/>
    <w:rsid w:val="00AE2D5B"/>
    <w:rsid w:val="00AE728A"/>
    <w:rsid w:val="00AF2C92"/>
    <w:rsid w:val="00AF4822"/>
    <w:rsid w:val="00B0084A"/>
    <w:rsid w:val="00B02185"/>
    <w:rsid w:val="00B04819"/>
    <w:rsid w:val="00B062CC"/>
    <w:rsid w:val="00B06FE9"/>
    <w:rsid w:val="00B070B7"/>
    <w:rsid w:val="00B11BB3"/>
    <w:rsid w:val="00B1250D"/>
    <w:rsid w:val="00B13FCD"/>
    <w:rsid w:val="00B1420B"/>
    <w:rsid w:val="00B155A7"/>
    <w:rsid w:val="00B20450"/>
    <w:rsid w:val="00B21528"/>
    <w:rsid w:val="00B22DAE"/>
    <w:rsid w:val="00B22F77"/>
    <w:rsid w:val="00B25E65"/>
    <w:rsid w:val="00B3297A"/>
    <w:rsid w:val="00B33FB1"/>
    <w:rsid w:val="00B34417"/>
    <w:rsid w:val="00B350C8"/>
    <w:rsid w:val="00B416AB"/>
    <w:rsid w:val="00B4288F"/>
    <w:rsid w:val="00B438FF"/>
    <w:rsid w:val="00B43F4C"/>
    <w:rsid w:val="00B507C8"/>
    <w:rsid w:val="00B51332"/>
    <w:rsid w:val="00B51AB4"/>
    <w:rsid w:val="00B54F39"/>
    <w:rsid w:val="00B57216"/>
    <w:rsid w:val="00B574F2"/>
    <w:rsid w:val="00B60597"/>
    <w:rsid w:val="00B60759"/>
    <w:rsid w:val="00B62A51"/>
    <w:rsid w:val="00B637C1"/>
    <w:rsid w:val="00B65E28"/>
    <w:rsid w:val="00B72E94"/>
    <w:rsid w:val="00B7302E"/>
    <w:rsid w:val="00B7406B"/>
    <w:rsid w:val="00B7494D"/>
    <w:rsid w:val="00B752B8"/>
    <w:rsid w:val="00B75EB2"/>
    <w:rsid w:val="00B76FA7"/>
    <w:rsid w:val="00B80463"/>
    <w:rsid w:val="00B82E29"/>
    <w:rsid w:val="00B82EBE"/>
    <w:rsid w:val="00B83FED"/>
    <w:rsid w:val="00B85CAC"/>
    <w:rsid w:val="00B87D7B"/>
    <w:rsid w:val="00B9214F"/>
    <w:rsid w:val="00B95666"/>
    <w:rsid w:val="00BA1582"/>
    <w:rsid w:val="00BA27BD"/>
    <w:rsid w:val="00BA2CF1"/>
    <w:rsid w:val="00BA68BD"/>
    <w:rsid w:val="00BB1B1E"/>
    <w:rsid w:val="00BB4591"/>
    <w:rsid w:val="00BB58F3"/>
    <w:rsid w:val="00BC3628"/>
    <w:rsid w:val="00BC3AC6"/>
    <w:rsid w:val="00BC48A2"/>
    <w:rsid w:val="00BC6A54"/>
    <w:rsid w:val="00BC7738"/>
    <w:rsid w:val="00BD17C8"/>
    <w:rsid w:val="00BD1E47"/>
    <w:rsid w:val="00BD46A4"/>
    <w:rsid w:val="00BD495F"/>
    <w:rsid w:val="00BD761E"/>
    <w:rsid w:val="00BE0D91"/>
    <w:rsid w:val="00BE3892"/>
    <w:rsid w:val="00BE5301"/>
    <w:rsid w:val="00BE5C7A"/>
    <w:rsid w:val="00BE6862"/>
    <w:rsid w:val="00BF3F44"/>
    <w:rsid w:val="00BF41D8"/>
    <w:rsid w:val="00BF5AFD"/>
    <w:rsid w:val="00BF6529"/>
    <w:rsid w:val="00BF7008"/>
    <w:rsid w:val="00C00AD6"/>
    <w:rsid w:val="00C03E0C"/>
    <w:rsid w:val="00C05E6E"/>
    <w:rsid w:val="00C07A7B"/>
    <w:rsid w:val="00C10EB1"/>
    <w:rsid w:val="00C11839"/>
    <w:rsid w:val="00C146A0"/>
    <w:rsid w:val="00C222A0"/>
    <w:rsid w:val="00C244F3"/>
    <w:rsid w:val="00C31EA1"/>
    <w:rsid w:val="00C362EB"/>
    <w:rsid w:val="00C367D0"/>
    <w:rsid w:val="00C43C08"/>
    <w:rsid w:val="00C44398"/>
    <w:rsid w:val="00C47120"/>
    <w:rsid w:val="00C47701"/>
    <w:rsid w:val="00C514BC"/>
    <w:rsid w:val="00C5698E"/>
    <w:rsid w:val="00C63C2A"/>
    <w:rsid w:val="00C63FF1"/>
    <w:rsid w:val="00C65569"/>
    <w:rsid w:val="00C663AB"/>
    <w:rsid w:val="00C77B2D"/>
    <w:rsid w:val="00C80EBE"/>
    <w:rsid w:val="00C846CF"/>
    <w:rsid w:val="00C91B68"/>
    <w:rsid w:val="00C923B5"/>
    <w:rsid w:val="00C9468F"/>
    <w:rsid w:val="00C95100"/>
    <w:rsid w:val="00C95B6E"/>
    <w:rsid w:val="00CA051D"/>
    <w:rsid w:val="00CA2F35"/>
    <w:rsid w:val="00CA5AAF"/>
    <w:rsid w:val="00CA718C"/>
    <w:rsid w:val="00CB0E19"/>
    <w:rsid w:val="00CB3ADD"/>
    <w:rsid w:val="00CB52C4"/>
    <w:rsid w:val="00CB7102"/>
    <w:rsid w:val="00CC38CF"/>
    <w:rsid w:val="00CC4734"/>
    <w:rsid w:val="00CC482C"/>
    <w:rsid w:val="00CC489A"/>
    <w:rsid w:val="00CD37CA"/>
    <w:rsid w:val="00CD3D63"/>
    <w:rsid w:val="00CD57CD"/>
    <w:rsid w:val="00CD6813"/>
    <w:rsid w:val="00CE422A"/>
    <w:rsid w:val="00CE74AA"/>
    <w:rsid w:val="00CF7DDC"/>
    <w:rsid w:val="00D02CFE"/>
    <w:rsid w:val="00D04846"/>
    <w:rsid w:val="00D06A19"/>
    <w:rsid w:val="00D10737"/>
    <w:rsid w:val="00D12627"/>
    <w:rsid w:val="00D1470E"/>
    <w:rsid w:val="00D154AB"/>
    <w:rsid w:val="00D2046D"/>
    <w:rsid w:val="00D23414"/>
    <w:rsid w:val="00D24385"/>
    <w:rsid w:val="00D25C3B"/>
    <w:rsid w:val="00D263DE"/>
    <w:rsid w:val="00D34459"/>
    <w:rsid w:val="00D34BAF"/>
    <w:rsid w:val="00D35E14"/>
    <w:rsid w:val="00D50386"/>
    <w:rsid w:val="00D50985"/>
    <w:rsid w:val="00D53A30"/>
    <w:rsid w:val="00D54A6A"/>
    <w:rsid w:val="00D556B4"/>
    <w:rsid w:val="00D570F9"/>
    <w:rsid w:val="00D577E5"/>
    <w:rsid w:val="00D603EB"/>
    <w:rsid w:val="00D6093B"/>
    <w:rsid w:val="00D60B57"/>
    <w:rsid w:val="00D7672C"/>
    <w:rsid w:val="00D76DDF"/>
    <w:rsid w:val="00D86C20"/>
    <w:rsid w:val="00D9228E"/>
    <w:rsid w:val="00D92D5A"/>
    <w:rsid w:val="00D96923"/>
    <w:rsid w:val="00D9744B"/>
    <w:rsid w:val="00DA4D87"/>
    <w:rsid w:val="00DA5C22"/>
    <w:rsid w:val="00DA5E2A"/>
    <w:rsid w:val="00DA7BBC"/>
    <w:rsid w:val="00DB4DF8"/>
    <w:rsid w:val="00DB50CB"/>
    <w:rsid w:val="00DB5446"/>
    <w:rsid w:val="00DC01D4"/>
    <w:rsid w:val="00DC6A5E"/>
    <w:rsid w:val="00DC6F64"/>
    <w:rsid w:val="00DC7A26"/>
    <w:rsid w:val="00DD04BF"/>
    <w:rsid w:val="00DE4C50"/>
    <w:rsid w:val="00DE5729"/>
    <w:rsid w:val="00DE647B"/>
    <w:rsid w:val="00DF1B6F"/>
    <w:rsid w:val="00DF40CB"/>
    <w:rsid w:val="00DF47C0"/>
    <w:rsid w:val="00DF6941"/>
    <w:rsid w:val="00DF7268"/>
    <w:rsid w:val="00E00158"/>
    <w:rsid w:val="00E04F1E"/>
    <w:rsid w:val="00E05A28"/>
    <w:rsid w:val="00E10200"/>
    <w:rsid w:val="00E14259"/>
    <w:rsid w:val="00E14864"/>
    <w:rsid w:val="00E166D6"/>
    <w:rsid w:val="00E2165A"/>
    <w:rsid w:val="00E23DF6"/>
    <w:rsid w:val="00E25A69"/>
    <w:rsid w:val="00E25D77"/>
    <w:rsid w:val="00E301C8"/>
    <w:rsid w:val="00E310DF"/>
    <w:rsid w:val="00E322CC"/>
    <w:rsid w:val="00E346B2"/>
    <w:rsid w:val="00E347B9"/>
    <w:rsid w:val="00E34C63"/>
    <w:rsid w:val="00E4288E"/>
    <w:rsid w:val="00E45F86"/>
    <w:rsid w:val="00E4682F"/>
    <w:rsid w:val="00E47963"/>
    <w:rsid w:val="00E47B79"/>
    <w:rsid w:val="00E56242"/>
    <w:rsid w:val="00E626B7"/>
    <w:rsid w:val="00E63D0A"/>
    <w:rsid w:val="00E66284"/>
    <w:rsid w:val="00E70FF1"/>
    <w:rsid w:val="00E71E4D"/>
    <w:rsid w:val="00E74BF5"/>
    <w:rsid w:val="00E83E85"/>
    <w:rsid w:val="00E84DB9"/>
    <w:rsid w:val="00E856E7"/>
    <w:rsid w:val="00E8682F"/>
    <w:rsid w:val="00EA2219"/>
    <w:rsid w:val="00EA2913"/>
    <w:rsid w:val="00EA3C56"/>
    <w:rsid w:val="00EA48DC"/>
    <w:rsid w:val="00EA52A6"/>
    <w:rsid w:val="00EB0833"/>
    <w:rsid w:val="00EB48D9"/>
    <w:rsid w:val="00EB4A0D"/>
    <w:rsid w:val="00EB6F93"/>
    <w:rsid w:val="00EC0669"/>
    <w:rsid w:val="00EC0F16"/>
    <w:rsid w:val="00EC103D"/>
    <w:rsid w:val="00EC43F8"/>
    <w:rsid w:val="00EC4555"/>
    <w:rsid w:val="00ED1F4F"/>
    <w:rsid w:val="00ED4319"/>
    <w:rsid w:val="00ED7056"/>
    <w:rsid w:val="00ED79EB"/>
    <w:rsid w:val="00ED7AC2"/>
    <w:rsid w:val="00EE0CF0"/>
    <w:rsid w:val="00EE2234"/>
    <w:rsid w:val="00EE6256"/>
    <w:rsid w:val="00EF10B2"/>
    <w:rsid w:val="00EF2F62"/>
    <w:rsid w:val="00F01964"/>
    <w:rsid w:val="00F02A28"/>
    <w:rsid w:val="00F03C37"/>
    <w:rsid w:val="00F07998"/>
    <w:rsid w:val="00F116F8"/>
    <w:rsid w:val="00F13628"/>
    <w:rsid w:val="00F144C9"/>
    <w:rsid w:val="00F2394E"/>
    <w:rsid w:val="00F24161"/>
    <w:rsid w:val="00F30DCE"/>
    <w:rsid w:val="00F34F01"/>
    <w:rsid w:val="00F37F4E"/>
    <w:rsid w:val="00F434F8"/>
    <w:rsid w:val="00F46693"/>
    <w:rsid w:val="00F47585"/>
    <w:rsid w:val="00F47625"/>
    <w:rsid w:val="00F5153B"/>
    <w:rsid w:val="00F5158D"/>
    <w:rsid w:val="00F53A6B"/>
    <w:rsid w:val="00F552B9"/>
    <w:rsid w:val="00F56BF5"/>
    <w:rsid w:val="00F5750D"/>
    <w:rsid w:val="00F625C8"/>
    <w:rsid w:val="00F672F6"/>
    <w:rsid w:val="00F70578"/>
    <w:rsid w:val="00F71211"/>
    <w:rsid w:val="00F7206B"/>
    <w:rsid w:val="00F7607E"/>
    <w:rsid w:val="00F7717F"/>
    <w:rsid w:val="00F77820"/>
    <w:rsid w:val="00F834EF"/>
    <w:rsid w:val="00F83EA2"/>
    <w:rsid w:val="00F87D1E"/>
    <w:rsid w:val="00F90937"/>
    <w:rsid w:val="00F915BB"/>
    <w:rsid w:val="00F9624F"/>
    <w:rsid w:val="00F96E62"/>
    <w:rsid w:val="00F9717B"/>
    <w:rsid w:val="00F97D1C"/>
    <w:rsid w:val="00FA0E4F"/>
    <w:rsid w:val="00FA23EF"/>
    <w:rsid w:val="00FA28BB"/>
    <w:rsid w:val="00FA2DF5"/>
    <w:rsid w:val="00FA3526"/>
    <w:rsid w:val="00FA6073"/>
    <w:rsid w:val="00FB0AD0"/>
    <w:rsid w:val="00FC3F0C"/>
    <w:rsid w:val="00FC6E86"/>
    <w:rsid w:val="00FE1ED9"/>
    <w:rsid w:val="00FE2C92"/>
    <w:rsid w:val="00FE56CD"/>
    <w:rsid w:val="00FE5AAA"/>
    <w:rsid w:val="00FE77FC"/>
    <w:rsid w:val="00FE78AF"/>
    <w:rsid w:val="00FE7FC1"/>
    <w:rsid w:val="00FF1F39"/>
    <w:rsid w:val="7B06B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D19D56"/>
  <w14:defaultImageDpi w14:val="32767"/>
  <w15:chartTrackingRefBased/>
  <w15:docId w15:val="{B3294C71-5D07-4C2B-B154-1D59452D2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52BA1"/>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Question">
    <w:name w:val="Question"/>
    <w:uiPriority w:val="99"/>
    <w:rsid w:val="00052BA1"/>
    <w:rPr>
      <w:rFonts w:ascii="Avenir-Black" w:hAnsi="Avenir-Black" w:cs="Avenir-Black"/>
      <w:color w:val="006792"/>
    </w:rPr>
  </w:style>
  <w:style w:type="paragraph" w:styleId="Header">
    <w:name w:val="header"/>
    <w:basedOn w:val="Normal"/>
    <w:link w:val="HeaderChar"/>
    <w:uiPriority w:val="99"/>
    <w:unhideWhenUsed/>
    <w:rsid w:val="00052BA1"/>
    <w:pPr>
      <w:tabs>
        <w:tab w:val="center" w:pos="4680"/>
        <w:tab w:val="right" w:pos="9360"/>
      </w:tabs>
    </w:pPr>
  </w:style>
  <w:style w:type="character" w:customStyle="1" w:styleId="HeaderChar">
    <w:name w:val="Header Char"/>
    <w:basedOn w:val="DefaultParagraphFont"/>
    <w:link w:val="Header"/>
    <w:uiPriority w:val="99"/>
    <w:rsid w:val="00052BA1"/>
  </w:style>
  <w:style w:type="paragraph" w:styleId="Footer">
    <w:name w:val="footer"/>
    <w:basedOn w:val="Normal"/>
    <w:link w:val="FooterChar"/>
    <w:uiPriority w:val="99"/>
    <w:unhideWhenUsed/>
    <w:rsid w:val="00052BA1"/>
    <w:pPr>
      <w:tabs>
        <w:tab w:val="center" w:pos="4680"/>
        <w:tab w:val="right" w:pos="9360"/>
      </w:tabs>
    </w:pPr>
  </w:style>
  <w:style w:type="character" w:customStyle="1" w:styleId="FooterChar">
    <w:name w:val="Footer Char"/>
    <w:basedOn w:val="DefaultParagraphFont"/>
    <w:link w:val="Footer"/>
    <w:uiPriority w:val="99"/>
    <w:rsid w:val="00052BA1"/>
  </w:style>
  <w:style w:type="character" w:styleId="PageNumber">
    <w:name w:val="page number"/>
    <w:basedOn w:val="DefaultParagraphFont"/>
    <w:uiPriority w:val="99"/>
    <w:semiHidden/>
    <w:unhideWhenUsed/>
    <w:rsid w:val="00052BA1"/>
  </w:style>
  <w:style w:type="paragraph" w:styleId="BalloonText">
    <w:name w:val="Balloon Text"/>
    <w:basedOn w:val="Normal"/>
    <w:link w:val="BalloonTextChar"/>
    <w:uiPriority w:val="99"/>
    <w:semiHidden/>
    <w:unhideWhenUsed/>
    <w:rsid w:val="000E6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D70"/>
    <w:rPr>
      <w:rFonts w:ascii="Segoe UI" w:hAnsi="Segoe UI" w:cs="Segoe UI"/>
      <w:sz w:val="18"/>
      <w:szCs w:val="18"/>
    </w:rPr>
  </w:style>
  <w:style w:type="table" w:styleId="TableGrid">
    <w:name w:val="Table Grid"/>
    <w:basedOn w:val="TableNormal"/>
    <w:uiPriority w:val="39"/>
    <w:rsid w:val="00BE0D9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uiPriority w:val="48"/>
    <w:rsid w:val="009B384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styleId="SubtleReference">
    <w:name w:val="Subtle Reference"/>
    <w:basedOn w:val="DefaultParagraphFont"/>
    <w:uiPriority w:val="31"/>
    <w:qFormat/>
    <w:rsid w:val="00CB52C4"/>
    <w:rPr>
      <w:smallCaps/>
      <w:color w:val="5A5A5A" w:themeColor="text1" w:themeTint="A5"/>
    </w:rPr>
  </w:style>
  <w:style w:type="character" w:styleId="Hyperlink">
    <w:name w:val="Hyperlink"/>
    <w:basedOn w:val="DefaultParagraphFont"/>
    <w:uiPriority w:val="99"/>
    <w:unhideWhenUsed/>
    <w:rsid w:val="00CB52C4"/>
    <w:rPr>
      <w:color w:val="0563C1" w:themeColor="hyperlink"/>
      <w:u w:val="single"/>
    </w:rPr>
  </w:style>
  <w:style w:type="character" w:styleId="CommentReference">
    <w:name w:val="annotation reference"/>
    <w:basedOn w:val="DefaultParagraphFont"/>
    <w:uiPriority w:val="99"/>
    <w:semiHidden/>
    <w:unhideWhenUsed/>
    <w:rsid w:val="00B22F77"/>
    <w:rPr>
      <w:sz w:val="16"/>
      <w:szCs w:val="16"/>
    </w:rPr>
  </w:style>
  <w:style w:type="paragraph" w:styleId="CommentText">
    <w:name w:val="annotation text"/>
    <w:basedOn w:val="Normal"/>
    <w:link w:val="CommentTextChar"/>
    <w:uiPriority w:val="99"/>
    <w:semiHidden/>
    <w:unhideWhenUsed/>
    <w:rsid w:val="00B22F77"/>
    <w:rPr>
      <w:sz w:val="20"/>
      <w:szCs w:val="20"/>
    </w:rPr>
  </w:style>
  <w:style w:type="character" w:customStyle="1" w:styleId="CommentTextChar">
    <w:name w:val="Comment Text Char"/>
    <w:basedOn w:val="DefaultParagraphFont"/>
    <w:link w:val="CommentText"/>
    <w:uiPriority w:val="99"/>
    <w:semiHidden/>
    <w:rsid w:val="00B22F77"/>
    <w:rPr>
      <w:sz w:val="20"/>
      <w:szCs w:val="20"/>
    </w:rPr>
  </w:style>
  <w:style w:type="paragraph" w:styleId="CommentSubject">
    <w:name w:val="annotation subject"/>
    <w:basedOn w:val="CommentText"/>
    <w:next w:val="CommentText"/>
    <w:link w:val="CommentSubjectChar"/>
    <w:uiPriority w:val="99"/>
    <w:semiHidden/>
    <w:unhideWhenUsed/>
    <w:rsid w:val="00B22F77"/>
    <w:rPr>
      <w:b/>
      <w:bCs/>
    </w:rPr>
  </w:style>
  <w:style w:type="character" w:customStyle="1" w:styleId="CommentSubjectChar">
    <w:name w:val="Comment Subject Char"/>
    <w:basedOn w:val="CommentTextChar"/>
    <w:link w:val="CommentSubject"/>
    <w:uiPriority w:val="99"/>
    <w:semiHidden/>
    <w:rsid w:val="00B22F77"/>
    <w:rPr>
      <w:b/>
      <w:bCs/>
      <w:sz w:val="20"/>
      <w:szCs w:val="20"/>
    </w:rPr>
  </w:style>
  <w:style w:type="character" w:customStyle="1" w:styleId="UnresolvedMention1">
    <w:name w:val="Unresolved Mention1"/>
    <w:basedOn w:val="DefaultParagraphFont"/>
    <w:uiPriority w:val="99"/>
    <w:semiHidden/>
    <w:unhideWhenUsed/>
    <w:rsid w:val="0051585E"/>
    <w:rPr>
      <w:color w:val="808080"/>
      <w:shd w:val="clear" w:color="auto" w:fill="E6E6E6"/>
    </w:rPr>
  </w:style>
  <w:style w:type="paragraph" w:styleId="ListParagraph">
    <w:name w:val="List Paragraph"/>
    <w:basedOn w:val="Normal"/>
    <w:uiPriority w:val="34"/>
    <w:qFormat/>
    <w:rsid w:val="00B51332"/>
    <w:pPr>
      <w:ind w:left="720"/>
      <w:contextualSpacing/>
    </w:pPr>
  </w:style>
  <w:style w:type="paragraph" w:customStyle="1" w:styleId="Pa1">
    <w:name w:val="Pa1"/>
    <w:basedOn w:val="Normal"/>
    <w:next w:val="Normal"/>
    <w:uiPriority w:val="99"/>
    <w:rsid w:val="0079513F"/>
    <w:pPr>
      <w:autoSpaceDE w:val="0"/>
      <w:autoSpaceDN w:val="0"/>
      <w:adjustRightInd w:val="0"/>
      <w:spacing w:line="241" w:lineRule="atLeast"/>
    </w:pPr>
    <w:rPr>
      <w:rFonts w:ascii="Calibri" w:hAnsi="Calibri"/>
    </w:rPr>
  </w:style>
  <w:style w:type="character" w:customStyle="1" w:styleId="Mention1">
    <w:name w:val="Mention1"/>
    <w:basedOn w:val="DefaultParagraphFont"/>
    <w:uiPriority w:val="99"/>
    <w:semiHidden/>
    <w:unhideWhenUsed/>
    <w:rsid w:val="008612AC"/>
    <w:rPr>
      <w:color w:val="2B579A"/>
      <w:shd w:val="clear" w:color="auto" w:fill="E6E6E6"/>
    </w:rPr>
  </w:style>
  <w:style w:type="character" w:customStyle="1" w:styleId="UnresolvedMention2">
    <w:name w:val="Unresolved Mention2"/>
    <w:basedOn w:val="DefaultParagraphFont"/>
    <w:uiPriority w:val="99"/>
    <w:semiHidden/>
    <w:unhideWhenUsed/>
    <w:rsid w:val="00476088"/>
    <w:rPr>
      <w:color w:val="808080"/>
      <w:shd w:val="clear" w:color="auto" w:fill="E6E6E6"/>
    </w:rPr>
  </w:style>
  <w:style w:type="character" w:customStyle="1" w:styleId="UnresolvedMention3">
    <w:name w:val="Unresolved Mention3"/>
    <w:basedOn w:val="DefaultParagraphFont"/>
    <w:uiPriority w:val="99"/>
    <w:semiHidden/>
    <w:unhideWhenUsed/>
    <w:rsid w:val="00381CEC"/>
    <w:rPr>
      <w:color w:val="808080"/>
      <w:shd w:val="clear" w:color="auto" w:fill="E6E6E6"/>
    </w:rPr>
  </w:style>
  <w:style w:type="character" w:customStyle="1" w:styleId="UnresolvedMention4">
    <w:name w:val="Unresolved Mention4"/>
    <w:basedOn w:val="DefaultParagraphFont"/>
    <w:uiPriority w:val="99"/>
    <w:rsid w:val="00AD5B71"/>
    <w:rPr>
      <w:color w:val="808080"/>
      <w:shd w:val="clear" w:color="auto" w:fill="E6E6E6"/>
    </w:rPr>
  </w:style>
  <w:style w:type="character" w:customStyle="1" w:styleId="UnresolvedMention5">
    <w:name w:val="Unresolved Mention5"/>
    <w:basedOn w:val="DefaultParagraphFont"/>
    <w:uiPriority w:val="99"/>
    <w:semiHidden/>
    <w:unhideWhenUsed/>
    <w:rsid w:val="00BA68BD"/>
    <w:rPr>
      <w:color w:val="808080"/>
      <w:shd w:val="clear" w:color="auto" w:fill="E6E6E6"/>
    </w:rPr>
  </w:style>
  <w:style w:type="character" w:styleId="Mention">
    <w:name w:val="Mention"/>
    <w:basedOn w:val="DefaultParagraphFont"/>
    <w:uiPriority w:val="99"/>
    <w:semiHidden/>
    <w:unhideWhenUsed/>
    <w:rsid w:val="00754304"/>
    <w:rPr>
      <w:color w:val="2B579A"/>
      <w:shd w:val="clear" w:color="auto" w:fill="E6E6E6"/>
    </w:rPr>
  </w:style>
  <w:style w:type="character" w:styleId="UnresolvedMention">
    <w:name w:val="Unresolved Mention"/>
    <w:basedOn w:val="DefaultParagraphFont"/>
    <w:uiPriority w:val="99"/>
    <w:semiHidden/>
    <w:unhideWhenUsed/>
    <w:rsid w:val="00B04819"/>
    <w:rPr>
      <w:color w:val="605E5C"/>
      <w:shd w:val="clear" w:color="auto" w:fill="E1DFDD"/>
    </w:rPr>
  </w:style>
  <w:style w:type="character" w:styleId="FollowedHyperlink">
    <w:name w:val="FollowedHyperlink"/>
    <w:basedOn w:val="DefaultParagraphFont"/>
    <w:uiPriority w:val="99"/>
    <w:semiHidden/>
    <w:unhideWhenUsed/>
    <w:rsid w:val="000B7F1B"/>
    <w:rPr>
      <w:color w:val="954F72" w:themeColor="followedHyperlink"/>
      <w:u w:val="single"/>
    </w:rPr>
  </w:style>
  <w:style w:type="paragraph" w:styleId="BodyText">
    <w:name w:val="Body Text"/>
    <w:link w:val="BodyTextChar"/>
    <w:uiPriority w:val="4"/>
    <w:qFormat/>
    <w:rsid w:val="000F77AC"/>
    <w:pPr>
      <w:keepLines/>
      <w:spacing w:before="60" w:after="120" w:line="264" w:lineRule="atLeast"/>
      <w:jc w:val="both"/>
    </w:pPr>
    <w:rPr>
      <w:rFonts w:ascii="Times New Roman" w:hAnsi="Times New Roman"/>
      <w:kern w:val="20"/>
      <w:sz w:val="20"/>
      <w:szCs w:val="20"/>
    </w:rPr>
  </w:style>
  <w:style w:type="character" w:customStyle="1" w:styleId="BodyTextChar">
    <w:name w:val="Body Text Char"/>
    <w:basedOn w:val="DefaultParagraphFont"/>
    <w:link w:val="BodyText"/>
    <w:uiPriority w:val="4"/>
    <w:rsid w:val="000F77AC"/>
    <w:rPr>
      <w:rFonts w:ascii="Times New Roman" w:hAnsi="Times New Roman"/>
      <w:kern w:val="20"/>
      <w:sz w:val="20"/>
      <w:szCs w:val="20"/>
    </w:rPr>
  </w:style>
  <w:style w:type="table" w:customStyle="1" w:styleId="PrimeTable">
    <w:name w:val="Prime Table"/>
    <w:basedOn w:val="TableNormal"/>
    <w:uiPriority w:val="99"/>
    <w:qFormat/>
    <w:rsid w:val="006078DB"/>
    <w:rPr>
      <w:rFonts w:ascii="Times New Roman" w:hAnsi="Times New Roman"/>
      <w:sz w:val="20"/>
      <w:szCs w:val="20"/>
    </w:rPr>
    <w:tblPr>
      <w:tblStyleRowBandSize w:val="1"/>
      <w:jc w:val="center"/>
      <w:tblBorders>
        <w:top w:val="single" w:sz="4" w:space="0" w:color="006892"/>
        <w:left w:val="single" w:sz="4" w:space="0" w:color="006892"/>
        <w:bottom w:val="single" w:sz="4" w:space="0" w:color="006892"/>
        <w:right w:val="single" w:sz="4" w:space="0" w:color="006892"/>
        <w:insideH w:val="single" w:sz="4" w:space="0" w:color="006892"/>
        <w:insideV w:val="single" w:sz="4" w:space="0" w:color="006892"/>
      </w:tblBorders>
      <w:tblCellMar>
        <w:top w:w="58" w:type="dxa"/>
        <w:left w:w="72" w:type="dxa"/>
        <w:bottom w:w="58" w:type="dxa"/>
        <w:right w:w="72"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val="0"/>
        <w:bCs/>
        <w:color w:val="FFFFFF"/>
        <w:sz w:val="20"/>
      </w:rPr>
      <w:tblPr/>
      <w:tcPr>
        <w:tcBorders>
          <w:insideH w:val="single" w:sz="4" w:space="0" w:color="FFFFFF"/>
          <w:insideV w:val="single" w:sz="4" w:space="0" w:color="FFFFFF"/>
        </w:tcBorders>
        <w:shd w:val="clear" w:color="auto" w:fill="006892"/>
      </w:tcPr>
    </w:tblStylePr>
    <w:tblStylePr w:type="lastRow">
      <w:pPr>
        <w:jc w:val="center"/>
      </w:pPr>
      <w:rPr>
        <w:rFonts w:ascii="Times New Roman" w:hAnsi="Times New Roman"/>
        <w:b/>
        <w:bCs/>
        <w:color w:val="FFFFFF"/>
        <w:sz w:val="20"/>
      </w:rPr>
      <w:tblPr/>
      <w:tcPr>
        <w:tcBorders>
          <w:top w:val="nil"/>
          <w:left w:val="nil"/>
          <w:bottom w:val="nil"/>
          <w:right w:val="nil"/>
          <w:insideH w:val="nil"/>
          <w:insideV w:val="nil"/>
          <w:tl2br w:val="nil"/>
          <w:tr2bl w:val="nil"/>
        </w:tcBorders>
      </w:tcPr>
    </w:tblStylePr>
    <w:tblStylePr w:type="firstCol">
      <w:pPr>
        <w:jc w:val="left"/>
      </w:pPr>
      <w:rPr>
        <w:rFonts w:ascii="Times New Roman" w:hAnsi="Times New Roman"/>
        <w:b w:val="0"/>
        <w:bCs/>
        <w:color w:val="000000"/>
        <w:sz w:val="20"/>
      </w:rPr>
      <w:tblPr/>
      <w:tcPr>
        <w:noWrap/>
      </w:tcPr>
    </w:tblStylePr>
    <w:tblStylePr w:type="lastCol">
      <w:rPr>
        <w:rFonts w:ascii="Times New Roman" w:hAnsi="Times New Roman"/>
        <w:b/>
        <w:bCs/>
      </w:rPr>
      <w:tblPr/>
      <w:tcPr>
        <w:noWrap/>
      </w:tcPr>
    </w:tblStylePr>
    <w:tblStylePr w:type="band1Horz">
      <w:pPr>
        <w:keepNext w:val="0"/>
        <w:keepLines w:val="0"/>
        <w:pageBreakBefore w:val="0"/>
        <w:widowControl w:val="0"/>
        <w:suppressLineNumbers w:val="0"/>
        <w:suppressAutoHyphens/>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sz w:val="20"/>
      </w:rPr>
      <w:tblPr/>
      <w:tcPr>
        <w:noWrap/>
      </w:tcPr>
    </w:tblStylePr>
    <w:tblStylePr w:type="band2Horz">
      <w:pPr>
        <w:wordWrap/>
        <w:spacing w:beforeLines="0" w:before="0" w:beforeAutospacing="0" w:afterLines="0" w:after="0" w:afterAutospacing="0" w:line="240" w:lineRule="auto"/>
        <w:ind w:leftChars="0" w:left="0" w:rightChars="0" w:right="0" w:firstLineChars="0" w:firstLine="0"/>
        <w:contextualSpacing w:val="0"/>
        <w:mirrorIndents w:val="0"/>
        <w:jc w:val="center"/>
        <w:outlineLvl w:val="9"/>
      </w:pPr>
      <w:rPr>
        <w:rFonts w:ascii="Times New Roman" w:hAnsi="Times New Roman"/>
        <w:sz w:val="20"/>
      </w:rPr>
      <w:tblPr/>
      <w:tcPr>
        <w:shd w:val="clear" w:color="auto" w:fill="CBECF4"/>
        <w:noWrap/>
      </w:tcPr>
    </w:tblStylePr>
    <w:tblStylePr w:type="nwCell">
      <w:pPr>
        <w:keepNext w:val="0"/>
        <w:keepLines w:val="0"/>
        <w:pageBreakBefore w:val="0"/>
        <w:widowControl w:val="0"/>
        <w:suppressLineNumbers w:val="0"/>
        <w:suppressAutoHyphens/>
        <w:wordWrap/>
        <w:spacing w:beforeLines="0" w:before="0" w:beforeAutospacing="0" w:afterLines="0" w:after="0" w:afterAutospacing="0" w:line="240" w:lineRule="auto"/>
        <w:ind w:leftChars="0" w:left="0" w:rightChars="0" w:right="0" w:firstLineChars="0" w:firstLine="0"/>
        <w:contextualSpacing w:val="0"/>
        <w:mirrorIndents w:val="0"/>
        <w:jc w:val="left"/>
        <w:textboxTightWrap w:val="none"/>
        <w:outlineLvl w:val="9"/>
      </w:pPr>
      <w:rPr>
        <w:rFonts w:ascii="Times New Roman" w:hAnsi="Times New Roman"/>
        <w:sz w:val="20"/>
      </w:rPr>
      <w:tblPr/>
      <w:tcPr>
        <w:shd w:val="clear" w:color="auto" w:fill="006892"/>
        <w:noWrap/>
        <w:tcMar>
          <w:top w:w="101" w:type="dxa"/>
          <w:left w:w="72" w:type="dxa"/>
          <w:bottom w:w="101" w:type="dxa"/>
          <w:right w:w="72" w:type="dxa"/>
        </w:tcMar>
      </w:tcPr>
    </w:tblStylePr>
  </w:style>
  <w:style w:type="table" w:customStyle="1" w:styleId="PrimeTable1">
    <w:name w:val="Prime Table1"/>
    <w:basedOn w:val="TableNormal"/>
    <w:uiPriority w:val="99"/>
    <w:qFormat/>
    <w:rsid w:val="00141A0F"/>
    <w:rPr>
      <w:rFonts w:ascii="Times New Roman" w:hAnsi="Times New Roman"/>
      <w:sz w:val="20"/>
      <w:szCs w:val="20"/>
    </w:rPr>
    <w:tblPr>
      <w:tblStyleRowBandSize w:val="1"/>
      <w:jc w:val="center"/>
      <w:tblBorders>
        <w:top w:val="single" w:sz="4" w:space="0" w:color="006892"/>
        <w:left w:val="single" w:sz="4" w:space="0" w:color="006892"/>
        <w:bottom w:val="single" w:sz="4" w:space="0" w:color="006892"/>
        <w:right w:val="single" w:sz="4" w:space="0" w:color="006892"/>
        <w:insideH w:val="single" w:sz="4" w:space="0" w:color="006892"/>
        <w:insideV w:val="single" w:sz="4" w:space="0" w:color="006892"/>
      </w:tblBorders>
      <w:tblCellMar>
        <w:top w:w="58" w:type="dxa"/>
        <w:left w:w="72" w:type="dxa"/>
        <w:bottom w:w="58" w:type="dxa"/>
        <w:right w:w="72"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val="0"/>
        <w:bCs/>
        <w:color w:val="FFFFFF"/>
        <w:sz w:val="20"/>
      </w:rPr>
      <w:tblPr/>
      <w:tcPr>
        <w:tcBorders>
          <w:insideH w:val="single" w:sz="4" w:space="0" w:color="FFFFFF"/>
          <w:insideV w:val="single" w:sz="4" w:space="0" w:color="FFFFFF"/>
        </w:tcBorders>
        <w:shd w:val="clear" w:color="auto" w:fill="006892"/>
      </w:tcPr>
    </w:tblStylePr>
    <w:tblStylePr w:type="lastRow">
      <w:pPr>
        <w:jc w:val="center"/>
      </w:pPr>
      <w:rPr>
        <w:rFonts w:ascii="Times New Roman" w:hAnsi="Times New Roman"/>
        <w:b/>
        <w:bCs/>
        <w:color w:val="FFFFFF"/>
        <w:sz w:val="20"/>
      </w:rPr>
      <w:tblPr/>
      <w:tcPr>
        <w:tcBorders>
          <w:top w:val="nil"/>
          <w:left w:val="nil"/>
          <w:bottom w:val="nil"/>
          <w:right w:val="nil"/>
          <w:insideH w:val="nil"/>
          <w:insideV w:val="nil"/>
          <w:tl2br w:val="nil"/>
          <w:tr2bl w:val="nil"/>
        </w:tcBorders>
      </w:tcPr>
    </w:tblStylePr>
    <w:tblStylePr w:type="firstCol">
      <w:pPr>
        <w:jc w:val="left"/>
      </w:pPr>
      <w:rPr>
        <w:rFonts w:ascii="Times New Roman" w:hAnsi="Times New Roman"/>
        <w:b w:val="0"/>
        <w:bCs/>
        <w:color w:val="000000"/>
        <w:sz w:val="20"/>
      </w:rPr>
      <w:tblPr/>
      <w:tcPr>
        <w:noWrap/>
      </w:tcPr>
    </w:tblStylePr>
    <w:tblStylePr w:type="lastCol">
      <w:rPr>
        <w:rFonts w:ascii="Times New Roman" w:hAnsi="Times New Roman"/>
        <w:b/>
        <w:bCs/>
      </w:rPr>
      <w:tblPr/>
      <w:tcPr>
        <w:noWrap/>
      </w:tcPr>
    </w:tblStylePr>
    <w:tblStylePr w:type="band1Horz">
      <w:pPr>
        <w:keepNext w:val="0"/>
        <w:keepLines w:val="0"/>
        <w:pageBreakBefore w:val="0"/>
        <w:widowControl w:val="0"/>
        <w:suppressLineNumbers w:val="0"/>
        <w:suppressAutoHyphens/>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sz w:val="20"/>
      </w:rPr>
      <w:tblPr/>
      <w:tcPr>
        <w:noWrap/>
      </w:tcPr>
    </w:tblStylePr>
    <w:tblStylePr w:type="band2Horz">
      <w:pPr>
        <w:wordWrap/>
        <w:spacing w:beforeLines="0" w:before="0" w:beforeAutospacing="0" w:afterLines="0" w:after="0" w:afterAutospacing="0" w:line="240" w:lineRule="auto"/>
        <w:ind w:leftChars="0" w:left="0" w:rightChars="0" w:right="0" w:firstLineChars="0" w:firstLine="0"/>
        <w:contextualSpacing w:val="0"/>
        <w:mirrorIndents w:val="0"/>
        <w:jc w:val="center"/>
        <w:outlineLvl w:val="9"/>
      </w:pPr>
      <w:rPr>
        <w:rFonts w:ascii="Times New Roman" w:hAnsi="Times New Roman"/>
        <w:sz w:val="20"/>
      </w:rPr>
      <w:tblPr/>
      <w:tcPr>
        <w:shd w:val="clear" w:color="auto" w:fill="CBECF4"/>
        <w:noWrap/>
      </w:tcPr>
    </w:tblStylePr>
    <w:tblStylePr w:type="nwCell">
      <w:pPr>
        <w:keepNext w:val="0"/>
        <w:keepLines w:val="0"/>
        <w:pageBreakBefore w:val="0"/>
        <w:widowControl w:val="0"/>
        <w:suppressLineNumbers w:val="0"/>
        <w:suppressAutoHyphens/>
        <w:wordWrap/>
        <w:spacing w:beforeLines="0" w:before="0" w:beforeAutospacing="0" w:afterLines="0" w:after="0" w:afterAutospacing="0" w:line="240" w:lineRule="auto"/>
        <w:ind w:leftChars="0" w:left="0" w:rightChars="0" w:right="0" w:firstLineChars="0" w:firstLine="0"/>
        <w:contextualSpacing w:val="0"/>
        <w:mirrorIndents w:val="0"/>
        <w:jc w:val="left"/>
        <w:textboxTightWrap w:val="none"/>
        <w:outlineLvl w:val="9"/>
      </w:pPr>
      <w:rPr>
        <w:rFonts w:ascii="Times New Roman" w:hAnsi="Times New Roman"/>
        <w:sz w:val="20"/>
      </w:rPr>
      <w:tblPr/>
      <w:tcPr>
        <w:shd w:val="clear" w:color="auto" w:fill="006892"/>
        <w:noWrap/>
        <w:tcMar>
          <w:top w:w="101" w:type="dxa"/>
          <w:left w:w="72" w:type="dxa"/>
          <w:bottom w:w="101" w:type="dxa"/>
          <w:right w:w="72" w:type="dxa"/>
        </w:tcMa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1523">
      <w:bodyDiv w:val="1"/>
      <w:marLeft w:val="0"/>
      <w:marRight w:val="0"/>
      <w:marTop w:val="0"/>
      <w:marBottom w:val="0"/>
      <w:divBdr>
        <w:top w:val="none" w:sz="0" w:space="0" w:color="auto"/>
        <w:left w:val="none" w:sz="0" w:space="0" w:color="auto"/>
        <w:bottom w:val="none" w:sz="0" w:space="0" w:color="auto"/>
        <w:right w:val="none" w:sz="0" w:space="0" w:color="auto"/>
      </w:divBdr>
    </w:div>
    <w:div w:id="146287308">
      <w:bodyDiv w:val="1"/>
      <w:marLeft w:val="0"/>
      <w:marRight w:val="0"/>
      <w:marTop w:val="0"/>
      <w:marBottom w:val="0"/>
      <w:divBdr>
        <w:top w:val="none" w:sz="0" w:space="0" w:color="auto"/>
        <w:left w:val="none" w:sz="0" w:space="0" w:color="auto"/>
        <w:bottom w:val="none" w:sz="0" w:space="0" w:color="auto"/>
        <w:right w:val="none" w:sz="0" w:space="0" w:color="auto"/>
      </w:divBdr>
    </w:div>
    <w:div w:id="250967832">
      <w:bodyDiv w:val="1"/>
      <w:marLeft w:val="0"/>
      <w:marRight w:val="0"/>
      <w:marTop w:val="0"/>
      <w:marBottom w:val="0"/>
      <w:divBdr>
        <w:top w:val="none" w:sz="0" w:space="0" w:color="auto"/>
        <w:left w:val="none" w:sz="0" w:space="0" w:color="auto"/>
        <w:bottom w:val="none" w:sz="0" w:space="0" w:color="auto"/>
        <w:right w:val="none" w:sz="0" w:space="0" w:color="auto"/>
      </w:divBdr>
    </w:div>
    <w:div w:id="474569735">
      <w:bodyDiv w:val="1"/>
      <w:marLeft w:val="0"/>
      <w:marRight w:val="0"/>
      <w:marTop w:val="0"/>
      <w:marBottom w:val="0"/>
      <w:divBdr>
        <w:top w:val="none" w:sz="0" w:space="0" w:color="auto"/>
        <w:left w:val="none" w:sz="0" w:space="0" w:color="auto"/>
        <w:bottom w:val="none" w:sz="0" w:space="0" w:color="auto"/>
        <w:right w:val="none" w:sz="0" w:space="0" w:color="auto"/>
      </w:divBdr>
    </w:div>
    <w:div w:id="615411044">
      <w:bodyDiv w:val="1"/>
      <w:marLeft w:val="0"/>
      <w:marRight w:val="0"/>
      <w:marTop w:val="0"/>
      <w:marBottom w:val="0"/>
      <w:divBdr>
        <w:top w:val="none" w:sz="0" w:space="0" w:color="auto"/>
        <w:left w:val="none" w:sz="0" w:space="0" w:color="auto"/>
        <w:bottom w:val="none" w:sz="0" w:space="0" w:color="auto"/>
        <w:right w:val="none" w:sz="0" w:space="0" w:color="auto"/>
      </w:divBdr>
    </w:div>
    <w:div w:id="619806089">
      <w:bodyDiv w:val="1"/>
      <w:marLeft w:val="0"/>
      <w:marRight w:val="0"/>
      <w:marTop w:val="0"/>
      <w:marBottom w:val="0"/>
      <w:divBdr>
        <w:top w:val="none" w:sz="0" w:space="0" w:color="auto"/>
        <w:left w:val="none" w:sz="0" w:space="0" w:color="auto"/>
        <w:bottom w:val="none" w:sz="0" w:space="0" w:color="auto"/>
        <w:right w:val="none" w:sz="0" w:space="0" w:color="auto"/>
      </w:divBdr>
    </w:div>
    <w:div w:id="710692338">
      <w:bodyDiv w:val="1"/>
      <w:marLeft w:val="0"/>
      <w:marRight w:val="0"/>
      <w:marTop w:val="0"/>
      <w:marBottom w:val="0"/>
      <w:divBdr>
        <w:top w:val="none" w:sz="0" w:space="0" w:color="auto"/>
        <w:left w:val="none" w:sz="0" w:space="0" w:color="auto"/>
        <w:bottom w:val="none" w:sz="0" w:space="0" w:color="auto"/>
        <w:right w:val="none" w:sz="0" w:space="0" w:color="auto"/>
      </w:divBdr>
    </w:div>
    <w:div w:id="850415604">
      <w:bodyDiv w:val="1"/>
      <w:marLeft w:val="0"/>
      <w:marRight w:val="0"/>
      <w:marTop w:val="0"/>
      <w:marBottom w:val="0"/>
      <w:divBdr>
        <w:top w:val="none" w:sz="0" w:space="0" w:color="auto"/>
        <w:left w:val="none" w:sz="0" w:space="0" w:color="auto"/>
        <w:bottom w:val="none" w:sz="0" w:space="0" w:color="auto"/>
        <w:right w:val="none" w:sz="0" w:space="0" w:color="auto"/>
      </w:divBdr>
    </w:div>
    <w:div w:id="1447117579">
      <w:bodyDiv w:val="1"/>
      <w:marLeft w:val="0"/>
      <w:marRight w:val="0"/>
      <w:marTop w:val="0"/>
      <w:marBottom w:val="0"/>
      <w:divBdr>
        <w:top w:val="none" w:sz="0" w:space="0" w:color="auto"/>
        <w:left w:val="none" w:sz="0" w:space="0" w:color="auto"/>
        <w:bottom w:val="none" w:sz="0" w:space="0" w:color="auto"/>
        <w:right w:val="none" w:sz="0" w:space="0" w:color="auto"/>
      </w:divBdr>
    </w:div>
    <w:div w:id="1705717624">
      <w:bodyDiv w:val="1"/>
      <w:marLeft w:val="0"/>
      <w:marRight w:val="0"/>
      <w:marTop w:val="0"/>
      <w:marBottom w:val="0"/>
      <w:divBdr>
        <w:top w:val="none" w:sz="0" w:space="0" w:color="auto"/>
        <w:left w:val="none" w:sz="0" w:space="0" w:color="auto"/>
        <w:bottom w:val="none" w:sz="0" w:space="0" w:color="auto"/>
        <w:right w:val="none" w:sz="0" w:space="0" w:color="auto"/>
      </w:divBdr>
    </w:div>
    <w:div w:id="1990668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imehealthcare.com/EHP" TargetMode="External"/><Relationship Id="rId18" Type="http://schemas.openxmlformats.org/officeDocument/2006/relationships/hyperlink" Target="http://www.primehealthcare.com/EHP" TargetMode="External"/><Relationship Id="rId26" Type="http://schemas.openxmlformats.org/officeDocument/2006/relationships/hyperlink" Target="http://www.primehealthcare.com/EHP" TargetMode="External"/><Relationship Id="rId39" Type="http://schemas.openxmlformats.org/officeDocument/2006/relationships/theme" Target="theme/theme1.xml"/><Relationship Id="rId21" Type="http://schemas.openxmlformats.org/officeDocument/2006/relationships/hyperlink" Target="http://www.primehealthcare.com/EHP" TargetMode="External"/><Relationship Id="rId34" Type="http://schemas.openxmlformats.org/officeDocument/2006/relationships/hyperlink" Target="http://www.primehealthcare.com/EHP"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EHP@primehealthcare.com" TargetMode="External"/><Relationship Id="rId25" Type="http://schemas.openxmlformats.org/officeDocument/2006/relationships/hyperlink" Target="http://www.primehealthcare.com/EHP" TargetMode="External"/><Relationship Id="rId33" Type="http://schemas.openxmlformats.org/officeDocument/2006/relationships/hyperlink" Target="mailto:EHP@primehealthcare.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EHPprovidercontracts@primehealthcare.com" TargetMode="External"/><Relationship Id="rId20" Type="http://schemas.openxmlformats.org/officeDocument/2006/relationships/hyperlink" Target="http://www.primehealthcare.com/EHP" TargetMode="External"/><Relationship Id="rId29" Type="http://schemas.openxmlformats.org/officeDocument/2006/relationships/hyperlink" Target="mailto:EHP@primehealthcar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primehealthcare.com/ehp" TargetMode="External"/><Relationship Id="rId32" Type="http://schemas.openxmlformats.org/officeDocument/2006/relationships/hyperlink" Target="http://www.keenan.com/benefits"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primehealthcare.com/ehp" TargetMode="External"/><Relationship Id="rId23" Type="http://schemas.openxmlformats.org/officeDocument/2006/relationships/hyperlink" Target="mailto:EHP@primehealthcare.com" TargetMode="External"/><Relationship Id="rId28" Type="http://schemas.openxmlformats.org/officeDocument/2006/relationships/hyperlink" Target="http://www.primehealthcare.com/EHP"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EHP@primehealthcare.com" TargetMode="External"/><Relationship Id="rId31" Type="http://schemas.openxmlformats.org/officeDocument/2006/relationships/hyperlink" Target="http://www.express-script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rimehealthcare.com/EHP" TargetMode="External"/><Relationship Id="rId22" Type="http://schemas.openxmlformats.org/officeDocument/2006/relationships/hyperlink" Target="https://www.medicare.gov/" TargetMode="External"/><Relationship Id="rId27" Type="http://schemas.openxmlformats.org/officeDocument/2006/relationships/hyperlink" Target="http://www.uspreventiveservicestaskforce.org/uspstf" TargetMode="External"/><Relationship Id="rId30" Type="http://schemas.openxmlformats.org/officeDocument/2006/relationships/hyperlink" Target="http://www.keenan.com/benefits" TargetMode="External"/><Relationship Id="rId35" Type="http://schemas.openxmlformats.org/officeDocument/2006/relationships/hyperlink" Target="https://ehp.primehealthcare.com/find-a-provider/"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D0845266DFC143AADB245BCCF15E70" ma:contentTypeVersion="17" ma:contentTypeDescription="Create a new document." ma:contentTypeScope="" ma:versionID="0b64b26e474e2cad10e78bbba4dfcba1">
  <xsd:schema xmlns:xsd="http://www.w3.org/2001/XMLSchema" xmlns:xs="http://www.w3.org/2001/XMLSchema" xmlns:p="http://schemas.microsoft.com/office/2006/metadata/properties" xmlns:ns1="http://schemas.microsoft.com/sharepoint/v3" xmlns:ns2="4e199323-2802-4c6f-b9bb-e3e31f83d284" xmlns:ns3="7f9f195b-02e2-4254-bcb1-a4181ac8c371" xmlns:ns4="470b0641-c378-4eec-badc-6f50cf0dc651" targetNamespace="http://schemas.microsoft.com/office/2006/metadata/properties" ma:root="true" ma:fieldsID="47a2d597b75299e650c8b645b0c11003" ns1:_="" ns2:_="" ns3:_="" ns4:_="">
    <xsd:import namespace="http://schemas.microsoft.com/sharepoint/v3"/>
    <xsd:import namespace="4e199323-2802-4c6f-b9bb-e3e31f83d284"/>
    <xsd:import namespace="7f9f195b-02e2-4254-bcb1-a4181ac8c371"/>
    <xsd:import namespace="470b0641-c378-4eec-badc-6f50cf0dc651"/>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OCR" minOccurs="0"/>
                <xsd:element ref="ns3:MediaServiceDateTake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199323-2802-4c6f-b9bb-e3e31f83d28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9f195b-02e2-4254-bcb1-a4181ac8c371"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cdb2c4-3cb8-4c8c-b29e-efa63982f4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0b0641-c378-4eec-badc-6f50cf0dc65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8a9de90-af61-4ef7-8d91-ed582e52adc2}" ma:internalName="TaxCatchAll" ma:showField="CatchAllData" ma:web="470b0641-c378-4eec-badc-6f50cf0dc6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470b0641-c378-4eec-badc-6f50cf0dc651" xsi:nil="true"/>
    <lcf76f155ced4ddcb4097134ff3c332f xmlns="7f9f195b-02e2-4254-bcb1-a4181ac8c37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865D39-91A1-4CA1-92E4-5DE469AB61EA}">
  <ds:schemaRefs>
    <ds:schemaRef ds:uri="http://schemas.openxmlformats.org/officeDocument/2006/bibliography"/>
  </ds:schemaRefs>
</ds:datastoreItem>
</file>

<file path=customXml/itemProps2.xml><?xml version="1.0" encoding="utf-8"?>
<ds:datastoreItem xmlns:ds="http://schemas.openxmlformats.org/officeDocument/2006/customXml" ds:itemID="{C06CDC74-5993-4585-885D-5AE064B3234D}">
  <ds:schemaRefs>
    <ds:schemaRef ds:uri="http://schemas.microsoft.com/sharepoint/v3/contenttype/forms"/>
  </ds:schemaRefs>
</ds:datastoreItem>
</file>

<file path=customXml/itemProps3.xml><?xml version="1.0" encoding="utf-8"?>
<ds:datastoreItem xmlns:ds="http://schemas.openxmlformats.org/officeDocument/2006/customXml" ds:itemID="{3ADEFD87-495B-44C5-A731-004BEF1D1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199323-2802-4c6f-b9bb-e3e31f83d284"/>
    <ds:schemaRef ds:uri="7f9f195b-02e2-4254-bcb1-a4181ac8c371"/>
    <ds:schemaRef ds:uri="470b0641-c378-4eec-badc-6f50cf0dc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28980B-6D4D-439D-87D2-C14435B0739C}">
  <ds:schemaRefs>
    <ds:schemaRef ds:uri="http://schemas.microsoft.com/office/2006/metadata/properties"/>
    <ds:schemaRef ds:uri="http://schemas.microsoft.com/office/infopath/2007/PartnerControls"/>
    <ds:schemaRef ds:uri="http://schemas.microsoft.com/sharepoint/v3"/>
    <ds:schemaRef ds:uri="470b0641-c378-4eec-badc-6f50cf0dc651"/>
    <ds:schemaRef ds:uri="7f9f195b-02e2-4254-bcb1-a4181ac8c371"/>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5506</Words>
  <Characters>31385</Characters>
  <Application>Microsoft Office Word</Application>
  <DocSecurity>4</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Araceli Oliva, Prime Healthcare</dc:creator>
  <cp:keywords/>
  <dc:description/>
  <cp:lastModifiedBy>Bhavya Manugunta (PHMI)</cp:lastModifiedBy>
  <cp:revision>2</cp:revision>
  <cp:lastPrinted>2021-09-11T00:06:00Z</cp:lastPrinted>
  <dcterms:created xsi:type="dcterms:W3CDTF">2022-09-13T22:36:00Z</dcterms:created>
  <dcterms:modified xsi:type="dcterms:W3CDTF">2022-09-13T22:36:00Z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0x010100FBD0845266DFC143AADB245BCCF15E70</vt:lpwstr>
  </property>
  <property fmtid="{D5CDD505-2E9C-101B-9397-08002B2CF9AE}" pid="3" name="MediaServiceImageTags">
    <vt:lpwstr/>
  </property>
</Properties>
</file>